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DBF" w:rsidRDefault="00496DBF" w:rsidP="00496DBF">
      <w:pPr>
        <w:contextualSpacing/>
        <w:jc w:val="center"/>
      </w:pPr>
    </w:p>
    <w:p w:rsidR="007000F5" w:rsidRPr="00496DBF" w:rsidRDefault="004D2A78" w:rsidP="004D2A78">
      <w:pPr>
        <w:ind w:left="-1276"/>
        <w:contextualSpacing/>
        <w:sectPr w:rsidR="007000F5" w:rsidRPr="00496DBF" w:rsidSect="004D2A78">
          <w:type w:val="continuous"/>
          <w:pgSz w:w="11900" w:h="16838" w:code="9"/>
          <w:pgMar w:top="0" w:right="1440" w:bottom="873" w:left="1440" w:header="0" w:footer="0" w:gutter="0"/>
          <w:cols w:space="0"/>
        </w:sectPr>
      </w:pPr>
      <w:r>
        <w:rPr>
          <w:noProof/>
        </w:rPr>
        <w:drawing>
          <wp:inline distT="0" distB="0" distL="0" distR="0">
            <wp:extent cx="7243388" cy="9878456"/>
            <wp:effectExtent l="19050" t="0" r="0" b="0"/>
            <wp:docPr id="3" name="Рисунок 3" descr="C:\Users\ученик\Desktop\Л.а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еник\Desktop\Л.а.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3388" cy="9878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31BE" w:rsidRDefault="007000F5">
      <w:pPr>
        <w:numPr>
          <w:ilvl w:val="0"/>
          <w:numId w:val="1"/>
        </w:numPr>
        <w:tabs>
          <w:tab w:val="left" w:pos="3927"/>
        </w:tabs>
        <w:ind w:left="3927" w:hanging="281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Общие положения</w:t>
      </w:r>
    </w:p>
    <w:p w:rsidR="004C31BE" w:rsidRDefault="004C31BE">
      <w:pPr>
        <w:spacing w:line="11" w:lineRule="exact"/>
        <w:rPr>
          <w:sz w:val="20"/>
          <w:szCs w:val="20"/>
        </w:rPr>
      </w:pPr>
    </w:p>
    <w:p w:rsidR="004C31BE" w:rsidRDefault="007000F5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1.1. Целью данного Положения является защита персональных данных учащихся и их родителей (законных </w:t>
      </w:r>
      <w:r w:rsidR="005F0D50">
        <w:rPr>
          <w:rFonts w:eastAsia="Times New Roman"/>
          <w:sz w:val="28"/>
          <w:szCs w:val="28"/>
        </w:rPr>
        <w:t>представителей) МБОУ «</w:t>
      </w:r>
      <w:proofErr w:type="spellStart"/>
      <w:r w:rsidR="005F0D50">
        <w:rPr>
          <w:rFonts w:eastAsia="Times New Roman"/>
          <w:sz w:val="28"/>
          <w:szCs w:val="28"/>
        </w:rPr>
        <w:t>Новокурмашевская</w:t>
      </w:r>
      <w:proofErr w:type="spellEnd"/>
      <w:r>
        <w:rPr>
          <w:rFonts w:eastAsia="Times New Roman"/>
          <w:sz w:val="28"/>
          <w:szCs w:val="28"/>
        </w:rPr>
        <w:t xml:space="preserve"> основ</w:t>
      </w:r>
      <w:r w:rsidR="005F0D50">
        <w:rPr>
          <w:rFonts w:eastAsia="Times New Roman"/>
          <w:sz w:val="28"/>
          <w:szCs w:val="28"/>
        </w:rPr>
        <w:t>ная общеобразовательная школа» А</w:t>
      </w:r>
      <w:r>
        <w:rPr>
          <w:rFonts w:eastAsia="Times New Roman"/>
          <w:sz w:val="28"/>
          <w:szCs w:val="28"/>
        </w:rPr>
        <w:t>МР РТ от несанкционированного доступа, неправомерного их использования или утраты.</w:t>
      </w:r>
    </w:p>
    <w:p w:rsidR="004C31BE" w:rsidRDefault="004C31BE">
      <w:pPr>
        <w:spacing w:line="15" w:lineRule="exact"/>
        <w:rPr>
          <w:sz w:val="20"/>
          <w:szCs w:val="20"/>
        </w:rPr>
      </w:pPr>
    </w:p>
    <w:p w:rsidR="004C31BE" w:rsidRDefault="007000F5">
      <w:pPr>
        <w:spacing w:line="238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1.2. Настоящее Положение разработано на основании статей Конституции РФ, Кодекса об административных правонарушениях РФ, Гражданского Кодекса РФ, Уголовного Кодекса РФ, а также Федерального закона «О персональных данных», нормативно-правовыми актами Российской Федерации в области трудовых отношений и образования, нормативными и распорядительными документами МО и Н РФ, Устава школы.</w:t>
      </w:r>
    </w:p>
    <w:p w:rsidR="004C31BE" w:rsidRDefault="004C31BE">
      <w:pPr>
        <w:spacing w:line="16" w:lineRule="exact"/>
        <w:rPr>
          <w:sz w:val="20"/>
          <w:szCs w:val="20"/>
        </w:rPr>
      </w:pPr>
    </w:p>
    <w:p w:rsidR="004C31BE" w:rsidRDefault="007000F5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1.3. Настоящее Положение утверждается и вводится в действие приказом директора и является обязательным для исполнения всеми работниками, имеющими доступ к персональным данным учащихся и их родителей (законных представителей).</w:t>
      </w:r>
    </w:p>
    <w:p w:rsidR="004C31BE" w:rsidRDefault="004C31BE">
      <w:pPr>
        <w:spacing w:line="9" w:lineRule="exact"/>
        <w:rPr>
          <w:sz w:val="20"/>
          <w:szCs w:val="20"/>
        </w:rPr>
      </w:pPr>
    </w:p>
    <w:p w:rsidR="004C31BE" w:rsidRDefault="007000F5">
      <w:pPr>
        <w:numPr>
          <w:ilvl w:val="0"/>
          <w:numId w:val="2"/>
        </w:numPr>
        <w:tabs>
          <w:tab w:val="left" w:pos="867"/>
        </w:tabs>
        <w:ind w:left="867" w:hanging="272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Понятие и состав персональных данных учащихся и их родителей</w:t>
      </w:r>
    </w:p>
    <w:p w:rsidR="004C31BE" w:rsidRDefault="007000F5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(законных представителей)</w:t>
      </w:r>
    </w:p>
    <w:p w:rsidR="004C31BE" w:rsidRDefault="004C31BE">
      <w:pPr>
        <w:spacing w:line="8" w:lineRule="exact"/>
        <w:rPr>
          <w:sz w:val="20"/>
          <w:szCs w:val="20"/>
        </w:rPr>
      </w:pPr>
    </w:p>
    <w:p w:rsidR="004C31BE" w:rsidRDefault="007000F5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 Персональные данные учащихся и их родителей (законных представителей) (далее - ПДн) – информация, необходимая школы в связи с осуществлением образовательной деятельности. Под информацией об учащихся и их родителей (законных представителей) понимаются сведения о фактах, событиях и обстоятельствах жизни гражданина, позволяющие идентифицировать его личность.</w:t>
      </w:r>
    </w:p>
    <w:p w:rsidR="004C31BE" w:rsidRDefault="004C31BE">
      <w:pPr>
        <w:spacing w:line="16" w:lineRule="exact"/>
        <w:rPr>
          <w:sz w:val="20"/>
          <w:szCs w:val="20"/>
        </w:rPr>
      </w:pPr>
    </w:p>
    <w:p w:rsidR="004C31BE" w:rsidRDefault="007000F5">
      <w:pPr>
        <w:spacing w:line="234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2.2. В состав персональных данных учащихся и их родителей (законных представителей) входят:</w:t>
      </w:r>
    </w:p>
    <w:p w:rsidR="004C31BE" w:rsidRDefault="004C31BE">
      <w:pPr>
        <w:spacing w:line="16" w:lineRule="exact"/>
        <w:rPr>
          <w:sz w:val="20"/>
          <w:szCs w:val="20"/>
        </w:rPr>
      </w:pPr>
    </w:p>
    <w:p w:rsidR="004C31BE" w:rsidRDefault="007000F5">
      <w:pPr>
        <w:numPr>
          <w:ilvl w:val="0"/>
          <w:numId w:val="3"/>
        </w:numPr>
        <w:tabs>
          <w:tab w:val="left" w:pos="727"/>
        </w:tabs>
        <w:spacing w:line="235" w:lineRule="auto"/>
        <w:ind w:left="7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фамилия, имя, отчество учащегося и их родителей (законных представителей);</w:t>
      </w:r>
    </w:p>
    <w:p w:rsidR="004C31BE" w:rsidRDefault="004C31BE">
      <w:pPr>
        <w:spacing w:line="1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3"/>
        </w:numPr>
        <w:tabs>
          <w:tab w:val="left" w:pos="727"/>
        </w:tabs>
        <w:ind w:left="727" w:hanging="72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дата рождения учащегося и их родителей (законных представителей);</w:t>
      </w:r>
    </w:p>
    <w:p w:rsidR="004C31BE" w:rsidRDefault="004C31BE">
      <w:pPr>
        <w:spacing w:line="12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3"/>
        </w:numPr>
        <w:tabs>
          <w:tab w:val="left" w:pos="727"/>
        </w:tabs>
        <w:spacing w:line="234" w:lineRule="auto"/>
        <w:ind w:left="7" w:right="2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адрес регистрации и проживания, контактные телефоны, адреса электронной почты;</w:t>
      </w:r>
    </w:p>
    <w:p w:rsidR="004C31BE" w:rsidRDefault="004C31BE">
      <w:pPr>
        <w:spacing w:line="2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3"/>
        </w:numPr>
        <w:tabs>
          <w:tab w:val="left" w:pos="727"/>
        </w:tabs>
        <w:ind w:left="727" w:hanging="72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паспортные данные родителей (законных представителей);</w:t>
      </w:r>
    </w:p>
    <w:p w:rsidR="004C31BE" w:rsidRDefault="007000F5">
      <w:pPr>
        <w:numPr>
          <w:ilvl w:val="0"/>
          <w:numId w:val="3"/>
        </w:numPr>
        <w:tabs>
          <w:tab w:val="left" w:pos="727"/>
        </w:tabs>
        <w:ind w:left="727" w:hanging="72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данные свидетельства о рождении учащегося;</w:t>
      </w:r>
    </w:p>
    <w:p w:rsidR="004C31BE" w:rsidRDefault="007000F5">
      <w:pPr>
        <w:numPr>
          <w:ilvl w:val="0"/>
          <w:numId w:val="3"/>
        </w:numPr>
        <w:tabs>
          <w:tab w:val="left" w:pos="727"/>
        </w:tabs>
        <w:ind w:left="727" w:hanging="72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сведения о социальных льготах;</w:t>
      </w:r>
    </w:p>
    <w:p w:rsidR="004C31BE" w:rsidRDefault="004C31BE">
      <w:pPr>
        <w:spacing w:line="1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3"/>
        </w:numPr>
        <w:tabs>
          <w:tab w:val="left" w:pos="727"/>
        </w:tabs>
        <w:ind w:left="727" w:hanging="72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сведения об образовании;</w:t>
      </w:r>
    </w:p>
    <w:p w:rsidR="004C31BE" w:rsidRDefault="007000F5">
      <w:pPr>
        <w:numPr>
          <w:ilvl w:val="0"/>
          <w:numId w:val="3"/>
        </w:numPr>
        <w:tabs>
          <w:tab w:val="left" w:pos="727"/>
        </w:tabs>
        <w:ind w:left="727" w:hanging="72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сведения о месте работы (учебы) родителей (законных представителей).</w:t>
      </w:r>
    </w:p>
    <w:p w:rsidR="004C31BE" w:rsidRDefault="004C31BE">
      <w:pPr>
        <w:spacing w:line="4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1"/>
          <w:numId w:val="3"/>
        </w:numPr>
        <w:tabs>
          <w:tab w:val="left" w:pos="587"/>
        </w:tabs>
        <w:ind w:left="587" w:hanging="272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Порядок получения и обработки персональных данных учащихся и их</w:t>
      </w:r>
    </w:p>
    <w:p w:rsidR="004C31BE" w:rsidRDefault="007000F5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родителей (законных представителей)</w:t>
      </w:r>
    </w:p>
    <w:p w:rsidR="004C31BE" w:rsidRDefault="004C31BE">
      <w:pPr>
        <w:spacing w:line="9" w:lineRule="exact"/>
        <w:rPr>
          <w:sz w:val="20"/>
          <w:szCs w:val="20"/>
        </w:rPr>
      </w:pPr>
    </w:p>
    <w:p w:rsidR="004C31BE" w:rsidRDefault="007000F5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 Под обработкой ПДн понимается получение, хранение, комбинирование, передача или любое другое использование персональных данных учащихся и их родителей (законных представителей).</w:t>
      </w:r>
    </w:p>
    <w:p w:rsidR="004C31BE" w:rsidRDefault="004C31BE">
      <w:pPr>
        <w:spacing w:line="13" w:lineRule="exact"/>
        <w:rPr>
          <w:sz w:val="20"/>
          <w:szCs w:val="20"/>
        </w:rPr>
      </w:pPr>
    </w:p>
    <w:p w:rsidR="004C31BE" w:rsidRDefault="007000F5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3.2. В целях обеспечения прав и свобод человека и гражданина школа и ее представители при обработке ПДн обязаны соблюдать следующие общие требования:</w:t>
      </w:r>
    </w:p>
    <w:p w:rsidR="004C31BE" w:rsidRDefault="004C31BE">
      <w:pPr>
        <w:sectPr w:rsidR="004C31BE">
          <w:pgSz w:w="11900" w:h="16838"/>
          <w:pgMar w:top="1130" w:right="844" w:bottom="1440" w:left="1133" w:header="0" w:footer="0" w:gutter="0"/>
          <w:cols w:space="720" w:equalWidth="0">
            <w:col w:w="9927"/>
          </w:cols>
        </w:sectPr>
      </w:pPr>
    </w:p>
    <w:p w:rsidR="004C31BE" w:rsidRDefault="007000F5">
      <w:pPr>
        <w:numPr>
          <w:ilvl w:val="0"/>
          <w:numId w:val="4"/>
        </w:numPr>
        <w:tabs>
          <w:tab w:val="left" w:pos="727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Обработка ПДн может осуществляться исключительно в целях обеспечения соблюдения законов и иных нормативных правовых актов, регламентирующих образовательную деятельность учреждения;</w:t>
      </w:r>
    </w:p>
    <w:p w:rsidR="004C31BE" w:rsidRDefault="004C31BE">
      <w:pPr>
        <w:spacing w:line="13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4"/>
        </w:numPr>
        <w:tabs>
          <w:tab w:val="left" w:pos="727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 определении объема и содержания обрабатываемых ПДн школа руководствуется Конституцией Российской Федерации, нормативными и распорядительными документами Минобрнауки России, Рособразования и Рособрнадзора, Устава школы;</w:t>
      </w:r>
    </w:p>
    <w:p w:rsidR="004C31BE" w:rsidRDefault="004C31BE">
      <w:pPr>
        <w:spacing w:line="17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4"/>
        </w:numPr>
        <w:tabs>
          <w:tab w:val="left" w:pos="727"/>
        </w:tabs>
        <w:spacing w:line="234" w:lineRule="auto"/>
        <w:ind w:left="7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Получение персональных данных осуществляется путем представления их родителем (законным представителем) ребенка лично;</w:t>
      </w:r>
    </w:p>
    <w:p w:rsidR="004C31BE" w:rsidRDefault="004C31BE">
      <w:pPr>
        <w:spacing w:line="15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4"/>
        </w:numPr>
        <w:tabs>
          <w:tab w:val="left" w:pos="727"/>
        </w:tabs>
        <w:spacing w:line="236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Родитель (законный представитель) реб</w:t>
      </w:r>
      <w:r w:rsidR="005F0D50">
        <w:rPr>
          <w:rFonts w:eastAsia="Times New Roman"/>
          <w:sz w:val="28"/>
          <w:szCs w:val="28"/>
        </w:rPr>
        <w:t xml:space="preserve">енка обязан предоставлять школе </w:t>
      </w:r>
      <w:r>
        <w:rPr>
          <w:rFonts w:eastAsia="Times New Roman"/>
          <w:sz w:val="28"/>
          <w:szCs w:val="28"/>
        </w:rPr>
        <w:t>достоверные сведения о себе, своем ребенке и своевр</w:t>
      </w:r>
      <w:r w:rsidR="005F0D50">
        <w:rPr>
          <w:rFonts w:eastAsia="Times New Roman"/>
          <w:sz w:val="28"/>
          <w:szCs w:val="28"/>
        </w:rPr>
        <w:t>еменно сообщать ему об изменениях</w:t>
      </w:r>
      <w:r>
        <w:rPr>
          <w:rFonts w:eastAsia="Times New Roman"/>
          <w:sz w:val="28"/>
          <w:szCs w:val="28"/>
        </w:rPr>
        <w:t xml:space="preserve"> этих персональных данных. Школа имеет право проверять</w:t>
      </w:r>
    </w:p>
    <w:p w:rsidR="004C31BE" w:rsidRDefault="004C31BE">
      <w:pPr>
        <w:spacing w:line="14" w:lineRule="exact"/>
        <w:rPr>
          <w:rFonts w:eastAsia="Times New Roman"/>
          <w:sz w:val="28"/>
          <w:szCs w:val="28"/>
        </w:rPr>
      </w:pPr>
    </w:p>
    <w:p w:rsidR="004C31BE" w:rsidRDefault="007000F5">
      <w:pPr>
        <w:spacing w:line="235" w:lineRule="auto"/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достоверность сведений, предоставленных родителем (законным представителем), сверяя данные с оригиналами предоставленных документов.</w:t>
      </w:r>
    </w:p>
    <w:p w:rsidR="004C31BE" w:rsidRDefault="004C31BE">
      <w:pPr>
        <w:spacing w:line="15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4"/>
        </w:numPr>
        <w:tabs>
          <w:tab w:val="left" w:pos="727"/>
        </w:tabs>
        <w:spacing w:line="236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Школа не имеет права получать и обрабатывать ПДн о политических, религиозных и иных убеждениях и частной жизни субъектов персональных данных.</w:t>
      </w:r>
    </w:p>
    <w:p w:rsidR="004C31BE" w:rsidRDefault="004C31BE">
      <w:pPr>
        <w:spacing w:line="14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4"/>
        </w:numPr>
        <w:tabs>
          <w:tab w:val="left" w:pos="727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Школа не имеет право получать и обрабатывать ПДн о членстве в общественных объединениях или профсоюзной деятельности субъектов персональных данных, за исключением случаев, предусмотренных федеральным законом;</w:t>
      </w:r>
    </w:p>
    <w:p w:rsidR="004C31BE" w:rsidRDefault="004C31BE">
      <w:pPr>
        <w:spacing w:line="17" w:lineRule="exact"/>
        <w:rPr>
          <w:rFonts w:eastAsia="Times New Roman"/>
          <w:sz w:val="28"/>
          <w:szCs w:val="28"/>
        </w:rPr>
      </w:pPr>
    </w:p>
    <w:p w:rsidR="004C31BE" w:rsidRDefault="007000F5">
      <w:pPr>
        <w:spacing w:line="237" w:lineRule="auto"/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3.3. К обработке, передаче и хранению ПДн могут иметь доступ сотрудники, список которых утвержден приказом директора школы. Список должностей, имеющих доступ к персональным данным представлен в пункте 7.6 данного Положения.</w:t>
      </w:r>
    </w:p>
    <w:p w:rsidR="004C31BE" w:rsidRDefault="004C31BE">
      <w:pPr>
        <w:spacing w:line="15" w:lineRule="exact"/>
        <w:rPr>
          <w:rFonts w:eastAsia="Times New Roman"/>
          <w:sz w:val="28"/>
          <w:szCs w:val="28"/>
        </w:rPr>
      </w:pPr>
    </w:p>
    <w:p w:rsidR="004C31BE" w:rsidRDefault="007000F5">
      <w:pPr>
        <w:spacing w:line="238" w:lineRule="auto"/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3.4. Использование персональных данных возможно только в соответствии с целями, определившими их получение. Персональные данные не могут быть использованы в целях причинения имущественного и морального вреда гражданам, затруднения реализации прав и свобод граждан Российской Федерации. Ограничение прав граждан Российской Федерации на основе использования информации об их социальном происхождении, о расовой, национальной, языковой, религиозной и партийной принадлежности запрещено и карается в соответствии с законодательством.</w:t>
      </w:r>
    </w:p>
    <w:p w:rsidR="004C31BE" w:rsidRDefault="004C31BE">
      <w:pPr>
        <w:spacing w:line="23" w:lineRule="exact"/>
        <w:rPr>
          <w:rFonts w:eastAsia="Times New Roman"/>
          <w:sz w:val="28"/>
          <w:szCs w:val="28"/>
        </w:rPr>
      </w:pPr>
    </w:p>
    <w:p w:rsidR="004C31BE" w:rsidRDefault="007000F5">
      <w:pPr>
        <w:spacing w:line="236" w:lineRule="auto"/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3.5. Передача персональных данных учащихся и их родителей (законных представителей) возможна только с согласия родителей (законных представителей) или в случаях, прямо предусмотренных законодательством.</w:t>
      </w:r>
    </w:p>
    <w:p w:rsidR="004C31BE" w:rsidRDefault="004C31BE">
      <w:pPr>
        <w:spacing w:line="1" w:lineRule="exact"/>
        <w:rPr>
          <w:rFonts w:eastAsia="Times New Roman"/>
          <w:sz w:val="28"/>
          <w:szCs w:val="28"/>
        </w:rPr>
      </w:pPr>
    </w:p>
    <w:p w:rsidR="004C31BE" w:rsidRDefault="007000F5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 передаче ПДн школа должна соблюдать следующие требования:</w:t>
      </w:r>
    </w:p>
    <w:p w:rsidR="004C31BE" w:rsidRDefault="007000F5">
      <w:pPr>
        <w:numPr>
          <w:ilvl w:val="0"/>
          <w:numId w:val="4"/>
        </w:numPr>
        <w:tabs>
          <w:tab w:val="left" w:pos="167"/>
        </w:tabs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 сообщать ПДн третьей стороне без письменного согласия родителей</w:t>
      </w:r>
    </w:p>
    <w:p w:rsidR="004C31BE" w:rsidRDefault="007000F5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(законных  представителей),  за  исключением  случаев,  когда  это  необходимо  в</w:t>
      </w:r>
    </w:p>
    <w:p w:rsidR="004C31BE" w:rsidRDefault="004C31BE">
      <w:pPr>
        <w:spacing w:line="2" w:lineRule="exact"/>
        <w:rPr>
          <w:sz w:val="20"/>
          <w:szCs w:val="20"/>
        </w:rPr>
      </w:pPr>
    </w:p>
    <w:p w:rsidR="004C31BE" w:rsidRDefault="007000F5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целях предупреждения угрозы жизни и здоровью субъекта персональных данных,</w:t>
      </w:r>
    </w:p>
    <w:p w:rsidR="004C31BE" w:rsidRDefault="007000F5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 также в случаях, установленных федеральным законом;</w:t>
      </w:r>
    </w:p>
    <w:p w:rsidR="004C31BE" w:rsidRDefault="007000F5">
      <w:pPr>
        <w:tabs>
          <w:tab w:val="left" w:pos="1906"/>
          <w:tab w:val="left" w:pos="2606"/>
          <w:tab w:val="left" w:pos="4346"/>
          <w:tab w:val="left" w:pos="5146"/>
          <w:tab w:val="left" w:pos="5486"/>
          <w:tab w:val="left" w:pos="6186"/>
          <w:tab w:val="left" w:pos="6766"/>
          <w:tab w:val="left" w:pos="7366"/>
          <w:tab w:val="left" w:pos="8426"/>
          <w:tab w:val="left" w:pos="9306"/>
        </w:tabs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-предупредить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лиц,</w:t>
      </w:r>
      <w:r>
        <w:rPr>
          <w:rFonts w:eastAsia="Times New Roman"/>
          <w:sz w:val="28"/>
          <w:szCs w:val="28"/>
        </w:rPr>
        <w:tab/>
        <w:t>получающих</w:t>
      </w:r>
      <w:r>
        <w:rPr>
          <w:rFonts w:eastAsia="Times New Roman"/>
          <w:sz w:val="28"/>
          <w:szCs w:val="28"/>
        </w:rPr>
        <w:tab/>
        <w:t>ПДн,</w:t>
      </w:r>
      <w:r>
        <w:rPr>
          <w:rFonts w:eastAsia="Times New Roman"/>
          <w:sz w:val="28"/>
          <w:szCs w:val="28"/>
        </w:rPr>
        <w:tab/>
        <w:t>о</w:t>
      </w:r>
      <w:r>
        <w:rPr>
          <w:rFonts w:eastAsia="Times New Roman"/>
          <w:sz w:val="28"/>
          <w:szCs w:val="28"/>
        </w:rPr>
        <w:tab/>
        <w:t>том,</w:t>
      </w:r>
      <w:r>
        <w:rPr>
          <w:rFonts w:eastAsia="Times New Roman"/>
          <w:sz w:val="28"/>
          <w:szCs w:val="28"/>
        </w:rPr>
        <w:tab/>
        <w:t>что</w:t>
      </w:r>
      <w:r>
        <w:rPr>
          <w:rFonts w:eastAsia="Times New Roman"/>
          <w:sz w:val="28"/>
          <w:szCs w:val="28"/>
        </w:rPr>
        <w:tab/>
        <w:t>эти</w:t>
      </w:r>
      <w:r>
        <w:rPr>
          <w:rFonts w:eastAsia="Times New Roman"/>
          <w:sz w:val="28"/>
          <w:szCs w:val="28"/>
        </w:rPr>
        <w:tab/>
        <w:t>данные</w:t>
      </w:r>
      <w:r>
        <w:rPr>
          <w:rFonts w:eastAsia="Times New Roman"/>
          <w:sz w:val="28"/>
          <w:szCs w:val="28"/>
        </w:rPr>
        <w:tab/>
        <w:t>могут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быть</w:t>
      </w:r>
    </w:p>
    <w:p w:rsidR="004C31BE" w:rsidRDefault="007000F5">
      <w:pPr>
        <w:spacing w:line="239" w:lineRule="auto"/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использованы лишь в целях, для которых они сообщены, и требовать от этих лиц</w:t>
      </w:r>
    </w:p>
    <w:p w:rsidR="004C31BE" w:rsidRDefault="007000F5">
      <w:pPr>
        <w:tabs>
          <w:tab w:val="left" w:pos="2006"/>
          <w:tab w:val="left" w:pos="2786"/>
          <w:tab w:val="left" w:pos="3386"/>
          <w:tab w:val="left" w:pos="3946"/>
          <w:tab w:val="left" w:pos="5106"/>
          <w:tab w:val="left" w:pos="6686"/>
          <w:tab w:val="left" w:pos="7566"/>
          <w:tab w:val="left" w:pos="9286"/>
        </w:tabs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подтверждения</w:t>
      </w:r>
      <w:r>
        <w:rPr>
          <w:rFonts w:eastAsia="Times New Roman"/>
          <w:sz w:val="28"/>
          <w:szCs w:val="28"/>
        </w:rPr>
        <w:tab/>
        <w:t>того,</w:t>
      </w:r>
      <w:r>
        <w:rPr>
          <w:rFonts w:eastAsia="Times New Roman"/>
          <w:sz w:val="28"/>
          <w:szCs w:val="28"/>
        </w:rPr>
        <w:tab/>
        <w:t>что</w:t>
      </w:r>
      <w:r>
        <w:rPr>
          <w:rFonts w:eastAsia="Times New Roman"/>
          <w:sz w:val="28"/>
          <w:szCs w:val="28"/>
        </w:rPr>
        <w:tab/>
        <w:t>это</w:t>
      </w:r>
      <w:r>
        <w:rPr>
          <w:rFonts w:eastAsia="Times New Roman"/>
          <w:sz w:val="28"/>
          <w:szCs w:val="28"/>
        </w:rPr>
        <w:tab/>
        <w:t>правило</w:t>
      </w:r>
      <w:r>
        <w:rPr>
          <w:rFonts w:eastAsia="Times New Roman"/>
          <w:sz w:val="28"/>
          <w:szCs w:val="28"/>
        </w:rPr>
        <w:tab/>
        <w:t>соблюдено.</w:t>
      </w:r>
      <w:r>
        <w:rPr>
          <w:rFonts w:eastAsia="Times New Roman"/>
          <w:sz w:val="28"/>
          <w:szCs w:val="28"/>
        </w:rPr>
        <w:tab/>
        <w:t>Лица,</w:t>
      </w:r>
      <w:r>
        <w:rPr>
          <w:rFonts w:eastAsia="Times New Roman"/>
          <w:sz w:val="28"/>
          <w:szCs w:val="28"/>
        </w:rPr>
        <w:tab/>
        <w:t>получающие</w:t>
      </w:r>
      <w:r>
        <w:rPr>
          <w:rFonts w:eastAsia="Times New Roman"/>
          <w:sz w:val="28"/>
          <w:szCs w:val="28"/>
        </w:rPr>
        <w:tab/>
        <w:t>ПДн,</w:t>
      </w:r>
    </w:p>
    <w:p w:rsidR="004C31BE" w:rsidRDefault="007000F5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обязаны соблюдать режим секретности (конфиденциальности). Данное положение</w:t>
      </w:r>
    </w:p>
    <w:p w:rsidR="004C31BE" w:rsidRDefault="004C31BE">
      <w:pPr>
        <w:sectPr w:rsidR="004C31BE">
          <w:pgSz w:w="11900" w:h="16838"/>
          <w:pgMar w:top="1138" w:right="844" w:bottom="657" w:left="1133" w:header="0" w:footer="0" w:gutter="0"/>
          <w:cols w:space="720" w:equalWidth="0">
            <w:col w:w="9927"/>
          </w:cols>
        </w:sectPr>
      </w:pPr>
    </w:p>
    <w:p w:rsidR="004C31BE" w:rsidRDefault="007000F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не  распространяется  на  обмен  ПДн  в  порядке,  установленном  федеральными</w:t>
      </w:r>
    </w:p>
    <w:p w:rsidR="004C31BE" w:rsidRDefault="004C31BE">
      <w:pPr>
        <w:spacing w:line="2" w:lineRule="exact"/>
        <w:rPr>
          <w:sz w:val="20"/>
          <w:szCs w:val="20"/>
        </w:rPr>
      </w:pPr>
    </w:p>
    <w:p w:rsidR="004C31BE" w:rsidRDefault="007000F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законами;</w:t>
      </w:r>
    </w:p>
    <w:p w:rsidR="004C31BE" w:rsidRDefault="007000F5">
      <w:pPr>
        <w:tabs>
          <w:tab w:val="left" w:pos="1580"/>
          <w:tab w:val="left" w:pos="2680"/>
          <w:tab w:val="left" w:pos="3100"/>
          <w:tab w:val="left" w:pos="3940"/>
          <w:tab w:val="left" w:pos="5020"/>
          <w:tab w:val="left" w:pos="6680"/>
          <w:tab w:val="left" w:pos="9080"/>
        </w:tabs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-разрешать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доступ</w:t>
      </w:r>
      <w:r>
        <w:rPr>
          <w:rFonts w:eastAsia="Times New Roman"/>
          <w:sz w:val="28"/>
          <w:szCs w:val="28"/>
        </w:rPr>
        <w:tab/>
        <w:t>к</w:t>
      </w:r>
      <w:r>
        <w:rPr>
          <w:rFonts w:eastAsia="Times New Roman"/>
          <w:sz w:val="28"/>
          <w:szCs w:val="28"/>
        </w:rPr>
        <w:tab/>
        <w:t>ПДн</w:t>
      </w:r>
      <w:r>
        <w:rPr>
          <w:rFonts w:eastAsia="Times New Roman"/>
          <w:sz w:val="28"/>
          <w:szCs w:val="28"/>
        </w:rPr>
        <w:tab/>
        <w:t>только</w:t>
      </w:r>
      <w:r>
        <w:rPr>
          <w:rFonts w:eastAsia="Times New Roman"/>
          <w:sz w:val="28"/>
          <w:szCs w:val="28"/>
        </w:rPr>
        <w:tab/>
        <w:t>специально</w:t>
      </w:r>
      <w:r>
        <w:rPr>
          <w:rFonts w:eastAsia="Times New Roman"/>
          <w:sz w:val="28"/>
          <w:szCs w:val="28"/>
        </w:rPr>
        <w:tab/>
        <w:t>уполномоченным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лицам,</w:t>
      </w:r>
    </w:p>
    <w:p w:rsidR="004C31BE" w:rsidRDefault="007000F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определенным  приказом  директора,  при  этом  указанные  лица  должны  иметь</w:t>
      </w:r>
    </w:p>
    <w:p w:rsidR="004C31BE" w:rsidRDefault="007000F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право получать только те ПДн, которые необходимы для выполнения конкретных</w:t>
      </w:r>
    </w:p>
    <w:p w:rsidR="004C31BE" w:rsidRDefault="007000F5">
      <w:pPr>
        <w:spacing w:line="239" w:lineRule="auto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функций;</w:t>
      </w:r>
    </w:p>
    <w:p w:rsidR="004C31BE" w:rsidRDefault="007000F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-не  запрашивать  информацию  о  состоянии  здоровья  субъектов  персональных</w:t>
      </w:r>
    </w:p>
    <w:p w:rsidR="004C31BE" w:rsidRDefault="004C31BE">
      <w:pPr>
        <w:spacing w:line="2" w:lineRule="exact"/>
        <w:rPr>
          <w:sz w:val="20"/>
          <w:szCs w:val="20"/>
        </w:rPr>
      </w:pPr>
    </w:p>
    <w:p w:rsidR="004C31BE" w:rsidRDefault="007000F5">
      <w:pPr>
        <w:tabs>
          <w:tab w:val="left" w:pos="1180"/>
          <w:tab w:val="left" w:pos="1640"/>
          <w:tab w:val="left" w:pos="3500"/>
          <w:tab w:val="left" w:pos="4120"/>
          <w:tab w:val="left" w:pos="5520"/>
          <w:tab w:val="left" w:pos="6760"/>
          <w:tab w:val="left" w:pos="8180"/>
          <w:tab w:val="left" w:pos="8540"/>
          <w:tab w:val="left" w:pos="9740"/>
        </w:tabs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данных,</w:t>
      </w:r>
      <w:r>
        <w:rPr>
          <w:rFonts w:eastAsia="Times New Roman"/>
          <w:sz w:val="28"/>
          <w:szCs w:val="28"/>
        </w:rPr>
        <w:tab/>
        <w:t>за</w:t>
      </w:r>
      <w:r>
        <w:rPr>
          <w:rFonts w:eastAsia="Times New Roman"/>
          <w:sz w:val="28"/>
          <w:szCs w:val="28"/>
        </w:rPr>
        <w:tab/>
        <w:t>исключением</w:t>
      </w:r>
      <w:r>
        <w:rPr>
          <w:rFonts w:eastAsia="Times New Roman"/>
          <w:sz w:val="28"/>
          <w:szCs w:val="28"/>
        </w:rPr>
        <w:tab/>
        <w:t>тех</w:t>
      </w:r>
      <w:r>
        <w:rPr>
          <w:rFonts w:eastAsia="Times New Roman"/>
          <w:sz w:val="28"/>
          <w:szCs w:val="28"/>
        </w:rPr>
        <w:tab/>
        <w:t>сведений,</w:t>
      </w:r>
      <w:r>
        <w:rPr>
          <w:rFonts w:eastAsia="Times New Roman"/>
          <w:sz w:val="28"/>
          <w:szCs w:val="28"/>
        </w:rPr>
        <w:tab/>
        <w:t>которые</w:t>
      </w:r>
      <w:r>
        <w:rPr>
          <w:rFonts w:eastAsia="Times New Roman"/>
          <w:sz w:val="28"/>
          <w:szCs w:val="28"/>
        </w:rPr>
        <w:tab/>
        <w:t>относятся</w:t>
      </w:r>
      <w:r>
        <w:rPr>
          <w:rFonts w:eastAsia="Times New Roman"/>
          <w:sz w:val="28"/>
          <w:szCs w:val="28"/>
        </w:rPr>
        <w:tab/>
        <w:t>к</w:t>
      </w:r>
      <w:r>
        <w:rPr>
          <w:rFonts w:eastAsia="Times New Roman"/>
          <w:sz w:val="28"/>
          <w:szCs w:val="28"/>
        </w:rPr>
        <w:tab/>
        <w:t>вопросу</w:t>
      </w:r>
      <w:r>
        <w:rPr>
          <w:rFonts w:eastAsia="Times New Roman"/>
          <w:sz w:val="28"/>
          <w:szCs w:val="28"/>
        </w:rPr>
        <w:tab/>
        <w:t>о</w:t>
      </w:r>
    </w:p>
    <w:p w:rsidR="004C31BE" w:rsidRDefault="007000F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возможности осуществления образовательного процесса;</w:t>
      </w:r>
    </w:p>
    <w:p w:rsidR="004C31BE" w:rsidRDefault="007000F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-Передача персональных данных от держателя или его представителей внешнему</w:t>
      </w:r>
    </w:p>
    <w:p w:rsidR="004C31BE" w:rsidRDefault="007000F5">
      <w:pPr>
        <w:tabs>
          <w:tab w:val="left" w:pos="1720"/>
          <w:tab w:val="left" w:pos="2640"/>
          <w:tab w:val="left" w:pos="4280"/>
          <w:tab w:val="left" w:pos="4580"/>
          <w:tab w:val="left" w:pos="6420"/>
          <w:tab w:val="left" w:pos="7600"/>
          <w:tab w:val="left" w:pos="7920"/>
          <w:tab w:val="left" w:pos="8900"/>
          <w:tab w:val="left" w:pos="9200"/>
        </w:tabs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потребителю</w:t>
      </w:r>
      <w:r>
        <w:rPr>
          <w:rFonts w:eastAsia="Times New Roman"/>
          <w:sz w:val="28"/>
          <w:szCs w:val="28"/>
        </w:rPr>
        <w:tab/>
        <w:t>может</w:t>
      </w:r>
      <w:r>
        <w:rPr>
          <w:rFonts w:eastAsia="Times New Roman"/>
          <w:sz w:val="28"/>
          <w:szCs w:val="28"/>
        </w:rPr>
        <w:tab/>
        <w:t>допускаться</w:t>
      </w:r>
      <w:r>
        <w:rPr>
          <w:rFonts w:eastAsia="Times New Roman"/>
          <w:sz w:val="28"/>
          <w:szCs w:val="28"/>
        </w:rPr>
        <w:tab/>
        <w:t>в</w:t>
      </w:r>
      <w:r>
        <w:rPr>
          <w:rFonts w:eastAsia="Times New Roman"/>
          <w:sz w:val="28"/>
          <w:szCs w:val="28"/>
        </w:rPr>
        <w:tab/>
        <w:t>минимальных</w:t>
      </w:r>
      <w:r>
        <w:rPr>
          <w:rFonts w:eastAsia="Times New Roman"/>
          <w:sz w:val="28"/>
          <w:szCs w:val="28"/>
        </w:rPr>
        <w:tab/>
        <w:t>объемах</w:t>
      </w:r>
      <w:r>
        <w:rPr>
          <w:rFonts w:eastAsia="Times New Roman"/>
          <w:sz w:val="28"/>
          <w:szCs w:val="28"/>
        </w:rPr>
        <w:tab/>
        <w:t>и</w:t>
      </w:r>
      <w:r>
        <w:rPr>
          <w:rFonts w:eastAsia="Times New Roman"/>
          <w:sz w:val="28"/>
          <w:szCs w:val="28"/>
        </w:rPr>
        <w:tab/>
        <w:t>только</w:t>
      </w:r>
      <w:r>
        <w:rPr>
          <w:rFonts w:eastAsia="Times New Roman"/>
          <w:sz w:val="28"/>
          <w:szCs w:val="28"/>
        </w:rPr>
        <w:tab/>
        <w:t>в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целях</w:t>
      </w:r>
    </w:p>
    <w:p w:rsidR="004C31BE" w:rsidRDefault="007000F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выполнения задач, соответствующих объективной причине сбора этих данных;</w:t>
      </w:r>
    </w:p>
    <w:p w:rsidR="004C31BE" w:rsidRDefault="007000F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-При  передаче  ПДн  за  пределы  организации  школа  не  должна  сообщать  эти</w:t>
      </w:r>
    </w:p>
    <w:p w:rsidR="004C31BE" w:rsidRDefault="004C31BE">
      <w:pPr>
        <w:spacing w:line="1" w:lineRule="exact"/>
        <w:rPr>
          <w:sz w:val="20"/>
          <w:szCs w:val="20"/>
        </w:rPr>
      </w:pPr>
    </w:p>
    <w:p w:rsidR="004C31BE" w:rsidRDefault="007000F5">
      <w:pPr>
        <w:tabs>
          <w:tab w:val="left" w:pos="1100"/>
          <w:tab w:val="left" w:pos="2260"/>
          <w:tab w:val="left" w:pos="3460"/>
          <w:tab w:val="left" w:pos="4080"/>
          <w:tab w:val="left" w:pos="5880"/>
          <w:tab w:val="left" w:pos="7180"/>
          <w:tab w:val="left" w:pos="8660"/>
        </w:tabs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данные</w:t>
      </w:r>
      <w:r>
        <w:rPr>
          <w:rFonts w:eastAsia="Times New Roman"/>
          <w:sz w:val="28"/>
          <w:szCs w:val="28"/>
        </w:rPr>
        <w:tab/>
        <w:t>третьей</w:t>
      </w:r>
      <w:r>
        <w:rPr>
          <w:rFonts w:eastAsia="Times New Roman"/>
          <w:sz w:val="28"/>
          <w:szCs w:val="28"/>
        </w:rPr>
        <w:tab/>
        <w:t>стороне</w:t>
      </w:r>
      <w:r>
        <w:rPr>
          <w:rFonts w:eastAsia="Times New Roman"/>
          <w:sz w:val="28"/>
          <w:szCs w:val="28"/>
        </w:rPr>
        <w:tab/>
        <w:t>без</w:t>
      </w:r>
      <w:r>
        <w:rPr>
          <w:rFonts w:eastAsia="Times New Roman"/>
          <w:sz w:val="28"/>
          <w:szCs w:val="28"/>
        </w:rPr>
        <w:tab/>
        <w:t>письменного</w:t>
      </w:r>
      <w:r>
        <w:rPr>
          <w:rFonts w:eastAsia="Times New Roman"/>
          <w:sz w:val="28"/>
          <w:szCs w:val="28"/>
        </w:rPr>
        <w:tab/>
        <w:t>согласия</w:t>
      </w:r>
      <w:r>
        <w:rPr>
          <w:rFonts w:eastAsia="Times New Roman"/>
          <w:sz w:val="28"/>
          <w:szCs w:val="28"/>
        </w:rPr>
        <w:tab/>
        <w:t>родителей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(законных</w:t>
      </w:r>
    </w:p>
    <w:p w:rsidR="004C31BE" w:rsidRDefault="007000F5">
      <w:pPr>
        <w:tabs>
          <w:tab w:val="left" w:pos="2220"/>
          <w:tab w:val="left" w:pos="2680"/>
          <w:tab w:val="left" w:pos="4520"/>
          <w:tab w:val="left" w:pos="5720"/>
          <w:tab w:val="left" w:pos="6600"/>
          <w:tab w:val="left" w:pos="7200"/>
          <w:tab w:val="left" w:pos="8860"/>
          <w:tab w:val="left" w:pos="9220"/>
        </w:tabs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представителей),</w:t>
      </w:r>
      <w:r>
        <w:rPr>
          <w:rFonts w:eastAsia="Times New Roman"/>
          <w:sz w:val="28"/>
          <w:szCs w:val="28"/>
        </w:rPr>
        <w:tab/>
        <w:t>за</w:t>
      </w:r>
      <w:r>
        <w:rPr>
          <w:rFonts w:eastAsia="Times New Roman"/>
          <w:sz w:val="28"/>
          <w:szCs w:val="28"/>
        </w:rPr>
        <w:tab/>
        <w:t>исключением</w:t>
      </w:r>
      <w:r>
        <w:rPr>
          <w:rFonts w:eastAsia="Times New Roman"/>
          <w:sz w:val="28"/>
          <w:szCs w:val="28"/>
        </w:rPr>
        <w:tab/>
        <w:t>случаев,</w:t>
      </w:r>
      <w:r>
        <w:rPr>
          <w:rFonts w:eastAsia="Times New Roman"/>
          <w:sz w:val="28"/>
          <w:szCs w:val="28"/>
        </w:rPr>
        <w:tab/>
        <w:t>когда</w:t>
      </w:r>
      <w:r>
        <w:rPr>
          <w:rFonts w:eastAsia="Times New Roman"/>
          <w:sz w:val="28"/>
          <w:szCs w:val="28"/>
        </w:rPr>
        <w:tab/>
        <w:t>это</w:t>
      </w:r>
      <w:r>
        <w:rPr>
          <w:rFonts w:eastAsia="Times New Roman"/>
          <w:sz w:val="28"/>
          <w:szCs w:val="28"/>
        </w:rPr>
        <w:tab/>
        <w:t>необходимо</w:t>
      </w:r>
      <w:r>
        <w:rPr>
          <w:rFonts w:eastAsia="Times New Roman"/>
          <w:sz w:val="28"/>
          <w:szCs w:val="28"/>
        </w:rPr>
        <w:tab/>
        <w:t>в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целях</w:t>
      </w:r>
    </w:p>
    <w:p w:rsidR="004C31BE" w:rsidRDefault="007000F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предупреждения угрозы жизни и здоровью субъекта персональных данных или в</w:t>
      </w:r>
    </w:p>
    <w:p w:rsidR="004C31BE" w:rsidRDefault="007000F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случаях, установленных федеральным законом.</w:t>
      </w:r>
    </w:p>
    <w:p w:rsidR="004C31BE" w:rsidRDefault="004C31BE">
      <w:pPr>
        <w:spacing w:line="12" w:lineRule="exact"/>
        <w:rPr>
          <w:sz w:val="20"/>
          <w:szCs w:val="20"/>
        </w:rPr>
      </w:pPr>
    </w:p>
    <w:p w:rsidR="004C31BE" w:rsidRDefault="007000F5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3.6. Все меры обеспечения безопасности при сборе, обработке и хранении ПДн распространяются как на бумажные, так и на электронные (автоматизированные) носители информации.</w:t>
      </w:r>
    </w:p>
    <w:p w:rsidR="004C31BE" w:rsidRDefault="004C31BE">
      <w:pPr>
        <w:spacing w:line="17" w:lineRule="exact"/>
        <w:rPr>
          <w:sz w:val="20"/>
          <w:szCs w:val="20"/>
        </w:rPr>
      </w:pPr>
    </w:p>
    <w:p w:rsidR="004C31BE" w:rsidRDefault="007000F5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3.7. Порядок обработки персональных данных на бумажных и иных материальных носителях осуществляется согласно Инструкции обработки персональных данных без средств автоматизации, утвержденной работодателем.</w:t>
      </w:r>
    </w:p>
    <w:p w:rsidR="004C31BE" w:rsidRDefault="004C31BE">
      <w:pPr>
        <w:spacing w:line="15" w:lineRule="exact"/>
        <w:rPr>
          <w:sz w:val="20"/>
          <w:szCs w:val="20"/>
        </w:rPr>
      </w:pPr>
    </w:p>
    <w:p w:rsidR="004C31BE" w:rsidRDefault="007000F5">
      <w:pPr>
        <w:spacing w:line="238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3.8. Обработка персональных данных в автоматизированных информационных системах осуществляется на основании Инструкции обработки персональных данных в автоматизированных ИС, а также Регламентов обработки персональных данных учащихся и их родителей (законных представителей) в различных информационных системах.</w:t>
      </w:r>
    </w:p>
    <w:p w:rsidR="004C31BE" w:rsidRDefault="004C31BE">
      <w:pPr>
        <w:spacing w:line="14" w:lineRule="exact"/>
        <w:rPr>
          <w:sz w:val="20"/>
          <w:szCs w:val="20"/>
        </w:rPr>
      </w:pPr>
    </w:p>
    <w:p w:rsidR="004C31BE" w:rsidRDefault="007000F5">
      <w:pPr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3.9. Предоставление ПДн государственным органам производится в соответствии с требованиями действующего законодательства и настоящим Положением.</w:t>
      </w:r>
    </w:p>
    <w:p w:rsidR="004C31BE" w:rsidRDefault="004C31BE">
      <w:pPr>
        <w:spacing w:line="321" w:lineRule="exact"/>
        <w:rPr>
          <w:sz w:val="20"/>
          <w:szCs w:val="20"/>
        </w:rPr>
      </w:pPr>
    </w:p>
    <w:p w:rsidR="004C31BE" w:rsidRDefault="007000F5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3.10. Документы, содержащие ПДн, могут быть отправлены через организацию федеральной почтовой связи. При этом должна быть обеспечена их</w:t>
      </w:r>
    </w:p>
    <w:p w:rsidR="004C31BE" w:rsidRDefault="004C31BE">
      <w:pPr>
        <w:spacing w:line="18" w:lineRule="exact"/>
        <w:rPr>
          <w:sz w:val="20"/>
          <w:szCs w:val="20"/>
        </w:rPr>
      </w:pPr>
    </w:p>
    <w:p w:rsidR="004C31BE" w:rsidRDefault="007000F5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конфиденциальность. Документы, содержащие персональные данные вкладываются в конверт, к нему прилагается сопроводительное письмо. На конверте делается надпись о том, что содержимое конверта является конфиденциальной информацией, и за незаконное ее разглашение законодательством предусмотрена ответственность. Далее, конверт с сопроводительным письмом вкладывается в другой конверт, на который наносятся только реквизиты, предусмотренные почтовыми правилами для заказных почтовых отправлений.</w:t>
      </w:r>
    </w:p>
    <w:p w:rsidR="004C31BE" w:rsidRDefault="004C31BE">
      <w:pPr>
        <w:spacing w:line="13" w:lineRule="exact"/>
        <w:rPr>
          <w:sz w:val="20"/>
          <w:szCs w:val="20"/>
        </w:rPr>
      </w:pPr>
    </w:p>
    <w:p w:rsidR="004C31BE" w:rsidRDefault="007000F5">
      <w:pPr>
        <w:numPr>
          <w:ilvl w:val="0"/>
          <w:numId w:val="5"/>
        </w:numPr>
        <w:tabs>
          <w:tab w:val="left" w:pos="3020"/>
        </w:tabs>
        <w:ind w:left="3020" w:hanging="288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Доступ к персональным данным</w:t>
      </w:r>
    </w:p>
    <w:p w:rsidR="004C31BE" w:rsidRDefault="004C31BE">
      <w:pPr>
        <w:spacing w:line="8" w:lineRule="exact"/>
        <w:rPr>
          <w:sz w:val="20"/>
          <w:szCs w:val="20"/>
        </w:rPr>
      </w:pPr>
    </w:p>
    <w:p w:rsidR="004C31BE" w:rsidRDefault="007000F5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4.1. Внутренний доступ (доступ внутри организации) определяется перечнем лиц, имеющих доступ к персональным данным учащихся и их родителей</w:t>
      </w:r>
    </w:p>
    <w:p w:rsidR="004C31BE" w:rsidRDefault="004C31BE">
      <w:pPr>
        <w:sectPr w:rsidR="004C31BE">
          <w:pgSz w:w="11900" w:h="16838"/>
          <w:pgMar w:top="1125" w:right="844" w:bottom="981" w:left="1140" w:header="0" w:footer="0" w:gutter="0"/>
          <w:cols w:space="720" w:equalWidth="0">
            <w:col w:w="9920"/>
          </w:cols>
        </w:sectPr>
      </w:pPr>
    </w:p>
    <w:p w:rsidR="004C31BE" w:rsidRDefault="007000F5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(законных представителей), определяется приказом директора школы. Список должностей, имеющих доступ к ПДн в пункте 7.6 настоящего Положения.</w:t>
      </w:r>
    </w:p>
    <w:p w:rsidR="004C31BE" w:rsidRDefault="004C31BE">
      <w:pPr>
        <w:spacing w:line="2" w:lineRule="exact"/>
        <w:rPr>
          <w:sz w:val="20"/>
          <w:szCs w:val="20"/>
        </w:rPr>
      </w:pPr>
    </w:p>
    <w:p w:rsidR="004C31BE" w:rsidRDefault="007000F5">
      <w:pPr>
        <w:tabs>
          <w:tab w:val="left" w:pos="706"/>
        </w:tabs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4.2.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Внешний доступ:</w:t>
      </w:r>
    </w:p>
    <w:p w:rsidR="004C31BE" w:rsidRDefault="004C31BE">
      <w:pPr>
        <w:spacing w:line="13" w:lineRule="exact"/>
        <w:rPr>
          <w:sz w:val="20"/>
          <w:szCs w:val="20"/>
        </w:rPr>
      </w:pPr>
    </w:p>
    <w:p w:rsidR="004C31BE" w:rsidRDefault="007000F5">
      <w:pPr>
        <w:numPr>
          <w:ilvl w:val="0"/>
          <w:numId w:val="6"/>
        </w:numPr>
        <w:tabs>
          <w:tab w:val="left" w:pos="727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 числу массовых потребителей персональных данных вне организации можно отнести государственные функциональные структуры: налоговые инспекции, правоохранительные органы, органы статистики, военкоматы, органы социального страхования, пенсионные фонды, подразделения муниципальных органов управления;</w:t>
      </w:r>
    </w:p>
    <w:p w:rsidR="004C31BE" w:rsidRDefault="004C31BE">
      <w:pPr>
        <w:spacing w:line="13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6"/>
        </w:numPr>
        <w:tabs>
          <w:tab w:val="left" w:pos="727"/>
        </w:tabs>
        <w:spacing w:line="234" w:lineRule="auto"/>
        <w:ind w:left="7" w:right="2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Надзорно-контрольные органы имеют доступ к информации только в сфере своей компетенции;</w:t>
      </w:r>
    </w:p>
    <w:p w:rsidR="004C31BE" w:rsidRDefault="004C31BE">
      <w:pPr>
        <w:spacing w:line="15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6"/>
        </w:numPr>
        <w:tabs>
          <w:tab w:val="left" w:pos="727"/>
        </w:tabs>
        <w:spacing w:line="234" w:lineRule="auto"/>
        <w:ind w:left="7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Другие организации: МО и Н Р</w:t>
      </w:r>
      <w:r w:rsidR="00F74964">
        <w:rPr>
          <w:rFonts w:eastAsia="Times New Roman"/>
          <w:sz w:val="28"/>
          <w:szCs w:val="28"/>
        </w:rPr>
        <w:t>Т, МКУ «Управление образования А</w:t>
      </w:r>
      <w:r>
        <w:rPr>
          <w:rFonts w:eastAsia="Times New Roman"/>
          <w:sz w:val="28"/>
          <w:szCs w:val="28"/>
        </w:rPr>
        <w:t>МР», региональные и городские комитеты проводимых конкурсов.</w:t>
      </w:r>
    </w:p>
    <w:p w:rsidR="004C31BE" w:rsidRDefault="004C31BE">
      <w:pPr>
        <w:spacing w:line="7" w:lineRule="exact"/>
        <w:rPr>
          <w:sz w:val="20"/>
          <w:szCs w:val="20"/>
        </w:rPr>
      </w:pPr>
    </w:p>
    <w:p w:rsidR="004C31BE" w:rsidRDefault="007000F5">
      <w:pPr>
        <w:numPr>
          <w:ilvl w:val="0"/>
          <w:numId w:val="7"/>
        </w:numPr>
        <w:tabs>
          <w:tab w:val="left" w:pos="2687"/>
        </w:tabs>
        <w:ind w:left="2687" w:hanging="274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Угроза утраты персональных данных</w:t>
      </w:r>
    </w:p>
    <w:p w:rsidR="004C31BE" w:rsidRDefault="004C31BE">
      <w:pPr>
        <w:spacing w:line="11" w:lineRule="exact"/>
        <w:rPr>
          <w:sz w:val="20"/>
          <w:szCs w:val="20"/>
        </w:rPr>
      </w:pPr>
    </w:p>
    <w:p w:rsidR="004C31BE" w:rsidRDefault="007000F5">
      <w:pPr>
        <w:spacing w:line="236" w:lineRule="auto"/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5.1. Под угрозой или опасностью утраты персональных данных понимается единичное или комплексное, реальное или потенциальное, активное или пассивное проявление злоумышленных возможностей внешних или внутренних</w:t>
      </w:r>
    </w:p>
    <w:p w:rsidR="004C31BE" w:rsidRDefault="004C31BE">
      <w:pPr>
        <w:spacing w:line="16" w:lineRule="exact"/>
        <w:rPr>
          <w:sz w:val="20"/>
          <w:szCs w:val="20"/>
        </w:rPr>
      </w:pPr>
    </w:p>
    <w:p w:rsidR="004C31BE" w:rsidRDefault="007000F5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источников угрозы создавать неблагоприятные события, оказывать дестабилизирующее воздействие на защищаемую информацию.</w:t>
      </w:r>
    </w:p>
    <w:p w:rsidR="004C31BE" w:rsidRDefault="004C31BE">
      <w:pPr>
        <w:spacing w:line="15" w:lineRule="exact"/>
        <w:rPr>
          <w:sz w:val="20"/>
          <w:szCs w:val="20"/>
        </w:rPr>
      </w:pPr>
    </w:p>
    <w:p w:rsidR="004C31BE" w:rsidRDefault="007000F5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5.2. Риск угрозы любым информационным ресурсам создают стихийные бедствия, экстремальные ситуации, террористические действия, аварии технических средств и линий связи, другие объективные обстоятельства, а также заинтересованные и незаинтересованные в возникновении угрозы лица.</w:t>
      </w:r>
    </w:p>
    <w:p w:rsidR="004C31BE" w:rsidRDefault="004C31BE">
      <w:pPr>
        <w:spacing w:line="17" w:lineRule="exact"/>
        <w:rPr>
          <w:sz w:val="20"/>
          <w:szCs w:val="20"/>
        </w:rPr>
      </w:pPr>
    </w:p>
    <w:p w:rsidR="004C31BE" w:rsidRDefault="007000F5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5.3. Защита персональных данных представляет собой предупреждение нарушения доступности, целостности, достоверности и конфиденциальности персональных данных и обеспечение безопасности информации в процессе управленческой и производственной деятельности организации.</w:t>
      </w:r>
    </w:p>
    <w:p w:rsidR="004C31BE" w:rsidRDefault="004C31BE">
      <w:pPr>
        <w:spacing w:line="17" w:lineRule="exact"/>
        <w:rPr>
          <w:sz w:val="20"/>
          <w:szCs w:val="20"/>
        </w:rPr>
      </w:pPr>
    </w:p>
    <w:p w:rsidR="004C31BE" w:rsidRDefault="007000F5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5.4. Защита ПДн от неправомерного их использования или утраты должна быть обеспечена школой за счет ее средств в порядке, установленном федеральным законом.</w:t>
      </w:r>
    </w:p>
    <w:p w:rsidR="004C31BE" w:rsidRDefault="004C31BE">
      <w:pPr>
        <w:spacing w:line="1" w:lineRule="exact"/>
        <w:rPr>
          <w:sz w:val="20"/>
          <w:szCs w:val="20"/>
        </w:rPr>
      </w:pPr>
    </w:p>
    <w:p w:rsidR="004C31BE" w:rsidRDefault="007000F5">
      <w:pPr>
        <w:tabs>
          <w:tab w:val="left" w:pos="706"/>
        </w:tabs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5.5.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«Внутренняя защита»:</w:t>
      </w:r>
    </w:p>
    <w:p w:rsidR="004C31BE" w:rsidRDefault="004C31BE">
      <w:pPr>
        <w:spacing w:line="13" w:lineRule="exact"/>
        <w:rPr>
          <w:sz w:val="20"/>
          <w:szCs w:val="20"/>
        </w:rPr>
      </w:pPr>
    </w:p>
    <w:p w:rsidR="004C31BE" w:rsidRDefault="007000F5">
      <w:pPr>
        <w:numPr>
          <w:ilvl w:val="0"/>
          <w:numId w:val="8"/>
        </w:numPr>
        <w:tabs>
          <w:tab w:val="left" w:pos="796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Регламентация доступа персонала к конфиденциальным сведениям, документам и базам данных входит в число основных направлений организационной защиты информации и предназначена для разграничения полномочий между руководителями и специалистами организации;</w:t>
      </w:r>
    </w:p>
    <w:p w:rsidR="004C31BE" w:rsidRDefault="004C31BE">
      <w:pPr>
        <w:spacing w:line="17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8"/>
        </w:numPr>
        <w:tabs>
          <w:tab w:val="left" w:pos="727"/>
        </w:tabs>
        <w:spacing w:line="239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Для обеспечении внутренней защиты ПДн необходимо соблюдать ряд мер: ограничение и регламентация состава работников, функциональные обязанности которых требуют конфиденциальных знаний; избирательное и обоснованное распределение документов и информации между работниками; рациональное размещение рабочих мест работников, при котором исключалось бы бесконтрольное использование защищаемой информации; знание работником требований нормативно – методических документов по защите информации и сохранении тайны; наличие необходимых условий в помещении для работы с конфиденциальными документами и базами данных; организация порядка уничтожения информации; своевременное выявление нарушения требований разрешительной системы доступа работниками подразделения; воспитательная и</w:t>
      </w:r>
    </w:p>
    <w:p w:rsidR="004C31BE" w:rsidRDefault="004C31BE">
      <w:pPr>
        <w:sectPr w:rsidR="004C31BE">
          <w:pgSz w:w="11900" w:h="16838"/>
          <w:pgMar w:top="1138" w:right="844" w:bottom="658" w:left="1133" w:header="0" w:footer="0" w:gutter="0"/>
          <w:cols w:space="720" w:equalWidth="0">
            <w:col w:w="9927"/>
          </w:cols>
        </w:sectPr>
      </w:pPr>
    </w:p>
    <w:p w:rsidR="004C31BE" w:rsidRDefault="007000F5">
      <w:pPr>
        <w:spacing w:line="235" w:lineRule="auto"/>
        <w:ind w:left="7"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разъяснительная работа с сотрудниками подразделения по предупреждению утраты ценных сведений при работе с конфиденциальными документами.</w:t>
      </w:r>
    </w:p>
    <w:p w:rsidR="004C31BE" w:rsidRDefault="004C31BE">
      <w:pPr>
        <w:spacing w:line="15" w:lineRule="exact"/>
        <w:rPr>
          <w:sz w:val="20"/>
          <w:szCs w:val="20"/>
        </w:rPr>
      </w:pPr>
    </w:p>
    <w:p w:rsidR="004C31BE" w:rsidRDefault="007000F5">
      <w:pPr>
        <w:numPr>
          <w:ilvl w:val="0"/>
          <w:numId w:val="9"/>
        </w:numPr>
        <w:tabs>
          <w:tab w:val="left" w:pos="727"/>
        </w:tabs>
        <w:spacing w:line="237" w:lineRule="auto"/>
        <w:ind w:left="7" w:right="2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Защита персональных данных на электронных носителях. Все папки, содержащие персональные данные учащихся и их родителей (законных представителей), должны быть защищены паролем, который сообщается руководителю информационной службы.</w:t>
      </w:r>
    </w:p>
    <w:p w:rsidR="004C31BE" w:rsidRDefault="004C31BE">
      <w:pPr>
        <w:spacing w:line="1" w:lineRule="exact"/>
        <w:rPr>
          <w:rFonts w:eastAsia="Times New Roman"/>
          <w:sz w:val="28"/>
          <w:szCs w:val="28"/>
        </w:rPr>
      </w:pPr>
    </w:p>
    <w:p w:rsidR="004C31BE" w:rsidRDefault="007000F5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5.6.   «Внешняя защита»:</w:t>
      </w:r>
    </w:p>
    <w:p w:rsidR="004C31BE" w:rsidRDefault="004C31BE">
      <w:pPr>
        <w:spacing w:line="15" w:lineRule="exact"/>
        <w:rPr>
          <w:rFonts w:eastAsia="Times New Roman"/>
          <w:sz w:val="28"/>
          <w:szCs w:val="28"/>
        </w:rPr>
      </w:pPr>
    </w:p>
    <w:p w:rsidR="004C31BE" w:rsidRDefault="007000F5">
      <w:pPr>
        <w:spacing w:line="238" w:lineRule="auto"/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Для защиты конфиденциальной информации создаются целенаправленные неблагоприятные условия и труднопреодолимые препятствия для лица, пытающегося совершить несанкционированный доступ и овладение информацией. Целью и результатом несанкционированного доступа к информационным ресурсам может быть не только овладение ценными сведениями и их использование, но и их видоизменение, уничтожение, и др;</w:t>
      </w:r>
    </w:p>
    <w:p w:rsidR="004C31BE" w:rsidRDefault="004C31BE">
      <w:pPr>
        <w:spacing w:line="16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9"/>
        </w:numPr>
        <w:tabs>
          <w:tab w:val="left" w:pos="796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Под посторонним лицом понимается любое лицо, не имеющее непосредственного отношения к организации, посетители, работники других организационных структур. Посторонние лица не должны знать распределение функций, рабочие процессы, технологию составления, оформления, ведения и хранения документов, дел и рабочих материалов в отделе персонала;</w:t>
      </w:r>
    </w:p>
    <w:p w:rsidR="004C31BE" w:rsidRDefault="004C31BE">
      <w:pPr>
        <w:spacing w:line="18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9"/>
        </w:numPr>
        <w:tabs>
          <w:tab w:val="left" w:pos="796"/>
        </w:tabs>
        <w:spacing w:line="237" w:lineRule="auto"/>
        <w:ind w:left="7" w:right="2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Для обеспечения внешней защиты ПДн необходимо соблюдать ряд мер: порядок приема, учета и контроля деятельности посетителей; пропускной режим организации; технические средства охраны, сигнализации; требования к защите информации при интервьюировании и собеседованиях.</w:t>
      </w:r>
    </w:p>
    <w:p w:rsidR="004C31BE" w:rsidRDefault="004C31BE">
      <w:pPr>
        <w:spacing w:line="17" w:lineRule="exact"/>
        <w:rPr>
          <w:rFonts w:eastAsia="Times New Roman"/>
          <w:sz w:val="28"/>
          <w:szCs w:val="28"/>
        </w:rPr>
      </w:pPr>
    </w:p>
    <w:p w:rsidR="004C31BE" w:rsidRDefault="007000F5">
      <w:pPr>
        <w:spacing w:line="236" w:lineRule="auto"/>
        <w:ind w:left="7"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5.7. Все лица, связанные с получением, обработкой и защитой персональных данных, обязаны подписать обязательство о неразглашении персональных данных учащихся и их родителей (законных представителей).</w:t>
      </w:r>
    </w:p>
    <w:p w:rsidR="004C31BE" w:rsidRDefault="004C31BE">
      <w:pPr>
        <w:spacing w:line="1" w:lineRule="exact"/>
        <w:rPr>
          <w:rFonts w:eastAsia="Times New Roman"/>
          <w:sz w:val="28"/>
          <w:szCs w:val="28"/>
        </w:rPr>
      </w:pPr>
    </w:p>
    <w:p w:rsidR="004C31BE" w:rsidRDefault="007000F5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5.8.   По возможности персональные данные обезличиваются.</w:t>
      </w:r>
    </w:p>
    <w:p w:rsidR="004C31BE" w:rsidRDefault="004C31BE">
      <w:pPr>
        <w:spacing w:line="6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1"/>
          <w:numId w:val="9"/>
        </w:numPr>
        <w:tabs>
          <w:tab w:val="left" w:pos="567"/>
        </w:tabs>
        <w:ind w:left="567" w:hanging="272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Права, обязанности и ответственность субъекта персональных данных</w:t>
      </w:r>
    </w:p>
    <w:p w:rsidR="004C31BE" w:rsidRDefault="004C31BE">
      <w:pPr>
        <w:spacing w:line="8" w:lineRule="exact"/>
        <w:rPr>
          <w:rFonts w:eastAsia="Times New Roman"/>
          <w:b/>
          <w:bCs/>
          <w:sz w:val="28"/>
          <w:szCs w:val="28"/>
        </w:rPr>
      </w:pPr>
    </w:p>
    <w:p w:rsidR="004C31BE" w:rsidRDefault="007000F5">
      <w:pPr>
        <w:spacing w:line="236" w:lineRule="auto"/>
        <w:ind w:left="7" w:right="20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6.1. Закрепление прав субъектов персональных данных, регламентирующих защиту его персональных данных, обеспечивает сохранность полной и точной информации о нем.</w:t>
      </w:r>
    </w:p>
    <w:p w:rsidR="004C31BE" w:rsidRDefault="004C31BE">
      <w:pPr>
        <w:spacing w:line="14" w:lineRule="exact"/>
        <w:rPr>
          <w:rFonts w:eastAsia="Times New Roman"/>
          <w:b/>
          <w:bCs/>
          <w:sz w:val="28"/>
          <w:szCs w:val="28"/>
        </w:rPr>
      </w:pPr>
    </w:p>
    <w:p w:rsidR="004C31BE" w:rsidRDefault="007000F5">
      <w:pPr>
        <w:spacing w:line="237" w:lineRule="auto"/>
        <w:ind w:left="7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6.2. Родители (законные представители) детей должны быть ознакомлены под расписку с документами организации, устанавливающими порядок обработки персональных данных учащихся и их родителей (законных представителей), а также об их правах и обязанностях в этой области.</w:t>
      </w:r>
    </w:p>
    <w:p w:rsidR="004C31BE" w:rsidRDefault="004C31BE">
      <w:pPr>
        <w:spacing w:line="17" w:lineRule="exact"/>
        <w:rPr>
          <w:rFonts w:eastAsia="Times New Roman"/>
          <w:b/>
          <w:bCs/>
          <w:sz w:val="28"/>
          <w:szCs w:val="28"/>
        </w:rPr>
      </w:pPr>
    </w:p>
    <w:p w:rsidR="004C31BE" w:rsidRDefault="007000F5">
      <w:pPr>
        <w:spacing w:line="234" w:lineRule="auto"/>
        <w:ind w:left="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6.3. В целях защиты персональных данных, хранящихся в школы, родители (законные представители) имеют право:</w:t>
      </w:r>
    </w:p>
    <w:p w:rsidR="004C31BE" w:rsidRDefault="004C31BE">
      <w:pPr>
        <w:spacing w:line="15" w:lineRule="exact"/>
        <w:rPr>
          <w:rFonts w:eastAsia="Times New Roman"/>
          <w:b/>
          <w:bCs/>
          <w:sz w:val="28"/>
          <w:szCs w:val="28"/>
        </w:rPr>
      </w:pPr>
    </w:p>
    <w:p w:rsidR="004C31BE" w:rsidRDefault="007000F5">
      <w:pPr>
        <w:numPr>
          <w:ilvl w:val="0"/>
          <w:numId w:val="9"/>
        </w:numPr>
        <w:tabs>
          <w:tab w:val="left" w:pos="727"/>
        </w:tabs>
        <w:spacing w:line="235" w:lineRule="auto"/>
        <w:ind w:left="7" w:right="2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требовать исключения или исправления неверных или неполных персональных данных,</w:t>
      </w:r>
    </w:p>
    <w:p w:rsidR="004C31BE" w:rsidRDefault="004C31BE">
      <w:pPr>
        <w:spacing w:line="13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9"/>
        </w:numPr>
        <w:tabs>
          <w:tab w:val="left" w:pos="727"/>
        </w:tabs>
        <w:spacing w:line="235" w:lineRule="auto"/>
        <w:ind w:left="7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 свободный бесплатный доступ к своим персональным данным, включая право на получение копий любой записи, содержащей персональные данные;</w:t>
      </w:r>
    </w:p>
    <w:p w:rsidR="004C31BE" w:rsidRDefault="004C31BE">
      <w:pPr>
        <w:spacing w:line="1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9"/>
        </w:numPr>
        <w:tabs>
          <w:tab w:val="left" w:pos="727"/>
        </w:tabs>
        <w:ind w:left="727" w:hanging="72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определять своих представителей для защиты своих персональных данных;</w:t>
      </w:r>
    </w:p>
    <w:p w:rsidR="004C31BE" w:rsidRDefault="007000F5">
      <w:pPr>
        <w:numPr>
          <w:ilvl w:val="0"/>
          <w:numId w:val="9"/>
        </w:numPr>
        <w:tabs>
          <w:tab w:val="left" w:pos="727"/>
        </w:tabs>
        <w:ind w:left="727" w:hanging="72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 сохранение и защиту своей личной и семейной тайны.</w:t>
      </w:r>
    </w:p>
    <w:p w:rsidR="004C31BE" w:rsidRDefault="004C31BE">
      <w:pPr>
        <w:spacing w:line="13" w:lineRule="exact"/>
        <w:rPr>
          <w:sz w:val="20"/>
          <w:szCs w:val="20"/>
        </w:rPr>
      </w:pPr>
    </w:p>
    <w:p w:rsidR="004C31BE" w:rsidRDefault="007000F5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6.4. Родители (законные представители) детей обязаны передавать школы комплекс достоверных, документированных персональных данных, состав которых установлен нормативными и распорядительными документами МО и Н</w:t>
      </w:r>
    </w:p>
    <w:p w:rsidR="004C31BE" w:rsidRDefault="004C31BE">
      <w:pPr>
        <w:sectPr w:rsidR="004C31BE">
          <w:pgSz w:w="11900" w:h="16838"/>
          <w:pgMar w:top="1138" w:right="844" w:bottom="659" w:left="1133" w:header="0" w:footer="0" w:gutter="0"/>
          <w:cols w:space="720" w:equalWidth="0">
            <w:col w:w="9927"/>
          </w:cols>
        </w:sectPr>
      </w:pPr>
    </w:p>
    <w:p w:rsidR="004C31BE" w:rsidRDefault="007000F5">
      <w:pPr>
        <w:spacing w:line="235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РФ, МО и Н РТ, Рособразования и Рособрнадзора, Уставом школы, своевременно сообщать об изменении своих персональных данных.</w:t>
      </w:r>
    </w:p>
    <w:p w:rsidR="004C31BE" w:rsidRDefault="004C31BE">
      <w:pPr>
        <w:spacing w:line="15" w:lineRule="exact"/>
        <w:rPr>
          <w:sz w:val="20"/>
          <w:szCs w:val="20"/>
        </w:rPr>
      </w:pPr>
    </w:p>
    <w:p w:rsidR="004C31BE" w:rsidRDefault="007000F5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6.5. Родители (законные представители) детей ставят школу в известность об изменении фамилии, имени, отчества, адреса проживания, контактных телефонов. 6.6. В целях защиты частной жизни, личной и семейной тайны родители (законные представители) детей не должны отказываться от своего права на обработку персональных данных только с их согласия, поскольку это может повлечь причинение морального, материального вреда.</w:t>
      </w:r>
    </w:p>
    <w:p w:rsidR="004C31BE" w:rsidRDefault="004C31BE">
      <w:pPr>
        <w:spacing w:line="7" w:lineRule="exact"/>
        <w:rPr>
          <w:sz w:val="20"/>
          <w:szCs w:val="20"/>
        </w:rPr>
      </w:pPr>
    </w:p>
    <w:p w:rsidR="004C31BE" w:rsidRDefault="007000F5">
      <w:pPr>
        <w:numPr>
          <w:ilvl w:val="1"/>
          <w:numId w:val="10"/>
        </w:numPr>
        <w:tabs>
          <w:tab w:val="left" w:pos="487"/>
        </w:tabs>
        <w:ind w:left="487" w:hanging="273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Права, обязанности и ответственность оператора персональных данных</w:t>
      </w:r>
    </w:p>
    <w:p w:rsidR="004C31BE" w:rsidRDefault="004C31BE">
      <w:pPr>
        <w:spacing w:line="8" w:lineRule="exact"/>
        <w:rPr>
          <w:rFonts w:eastAsia="Times New Roman"/>
          <w:b/>
          <w:bCs/>
          <w:sz w:val="28"/>
          <w:szCs w:val="28"/>
        </w:rPr>
      </w:pPr>
    </w:p>
    <w:p w:rsidR="004C31BE" w:rsidRDefault="007000F5">
      <w:pPr>
        <w:numPr>
          <w:ilvl w:val="1"/>
          <w:numId w:val="11"/>
        </w:numPr>
        <w:tabs>
          <w:tab w:val="left" w:pos="727"/>
        </w:tabs>
        <w:spacing w:line="236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Персональная ответственность – 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системы.</w:t>
      </w:r>
    </w:p>
    <w:p w:rsidR="004C31BE" w:rsidRDefault="004C31BE">
      <w:pPr>
        <w:spacing w:line="14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1"/>
          <w:numId w:val="11"/>
        </w:numPr>
        <w:tabs>
          <w:tab w:val="left" w:pos="727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Юридические и физические лица, в соответствии со своими полномочиями владеющие информацией о гражданах, получающие и использующие ее, несут ответственность в соответствии с законодательством Российской Федерации за нарушение режима защиты, обработки и порядка использования этой информации.</w:t>
      </w:r>
    </w:p>
    <w:p w:rsidR="004C31BE" w:rsidRDefault="004C31BE">
      <w:pPr>
        <w:spacing w:line="14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1"/>
          <w:numId w:val="11"/>
        </w:numPr>
        <w:tabs>
          <w:tab w:val="left" w:pos="727"/>
        </w:tabs>
        <w:spacing w:line="236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Руководитель, разрешающий доступ сотрудника к документу, содержащему персональные сведения учащихся и их родителей (законных представителей), несет персональную ответственность за данное разрешение.</w:t>
      </w:r>
    </w:p>
    <w:p w:rsidR="004C31BE" w:rsidRDefault="004C31BE">
      <w:pPr>
        <w:spacing w:line="17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1"/>
          <w:numId w:val="11"/>
        </w:numPr>
        <w:tabs>
          <w:tab w:val="left" w:pos="727"/>
        </w:tabs>
        <w:spacing w:line="236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Каждый сотрудник организации, получающий для работы документ, содержащий персональные данные, несет единоличную ответственность за сохранность носителя и конфиденциальность информации.</w:t>
      </w:r>
    </w:p>
    <w:p w:rsidR="004C31BE" w:rsidRDefault="004C31BE">
      <w:pPr>
        <w:spacing w:line="14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1"/>
          <w:numId w:val="11"/>
        </w:numPr>
        <w:tabs>
          <w:tab w:val="left" w:pos="727"/>
        </w:tabs>
        <w:spacing w:line="234" w:lineRule="auto"/>
        <w:ind w:left="7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Сотрудник школы, имеющий доступ к ПДн в связи с исполнением трудовых обязанностей:</w:t>
      </w:r>
    </w:p>
    <w:p w:rsidR="004C31BE" w:rsidRDefault="004C31BE">
      <w:pPr>
        <w:spacing w:line="15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11"/>
        </w:numPr>
        <w:tabs>
          <w:tab w:val="left" w:pos="727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Обеспечивает хранение информации, содержащей ПДн, исключающее доступ к ним третьих лиц. В отсутствие сотрудника на его рабочем месте не должно быть документов, содержащих ПДн.</w:t>
      </w:r>
    </w:p>
    <w:p w:rsidR="004C31BE" w:rsidRDefault="004C31BE">
      <w:pPr>
        <w:spacing w:line="13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11"/>
        </w:numPr>
        <w:tabs>
          <w:tab w:val="left" w:pos="727"/>
        </w:tabs>
        <w:spacing w:line="238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 уходе в отпуск, служебной командировке и иных случаях длительного отсутствия работника на своем рабочем месте, он обязан передать документы и иные носители, содержащие ПДн лицу, на которое локальным актом школы (приказом, распоряжением) будет возложено исполнение его трудовых обязанностей. В случае если такое лицо не назначено, то документы и иные носители, содержащие ПДн, передаются другому сотруднику, имеющему доступ к ПДн по указанию директора школы.</w:t>
      </w:r>
    </w:p>
    <w:p w:rsidR="004C31BE" w:rsidRDefault="004C31BE">
      <w:pPr>
        <w:spacing w:line="18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11"/>
        </w:numPr>
        <w:tabs>
          <w:tab w:val="left" w:pos="727"/>
        </w:tabs>
        <w:spacing w:line="236" w:lineRule="auto"/>
        <w:ind w:left="7" w:right="2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 увольнении сотрудника, имеющего доступ к ПДн, документы и иные носители, содержащие ПДн, передаются другому сотруднику, имеющему доступ к персональным данным по указанию директора школы.</w:t>
      </w:r>
    </w:p>
    <w:p w:rsidR="004C31BE" w:rsidRDefault="004C31BE">
      <w:pPr>
        <w:spacing w:line="15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1"/>
          <w:numId w:val="12"/>
        </w:numPr>
        <w:tabs>
          <w:tab w:val="left" w:pos="727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Доступ к персональным данным учащихся и их родителей (законных представителей) имеют сотрудники школы, которым персональные данные необходимы в связи с исполнением ими трудовых обязанностей:</w:t>
      </w:r>
    </w:p>
    <w:p w:rsidR="004C31BE" w:rsidRDefault="007000F5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– директор;</w:t>
      </w:r>
    </w:p>
    <w:p w:rsidR="004C31BE" w:rsidRDefault="007000F5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–заместитель директора по ВР;</w:t>
      </w:r>
    </w:p>
    <w:p w:rsidR="004C31BE" w:rsidRDefault="007000F5">
      <w:pPr>
        <w:numPr>
          <w:ilvl w:val="0"/>
          <w:numId w:val="12"/>
        </w:numPr>
        <w:tabs>
          <w:tab w:val="left" w:pos="167"/>
        </w:tabs>
        <w:ind w:left="167" w:hanging="1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заместитель директора по УР;</w:t>
      </w:r>
    </w:p>
    <w:p w:rsidR="004C31BE" w:rsidRDefault="004C31BE">
      <w:pPr>
        <w:sectPr w:rsidR="004C31BE">
          <w:pgSz w:w="11900" w:h="16838"/>
          <w:pgMar w:top="1138" w:right="844" w:bottom="979" w:left="1133" w:header="0" w:footer="0" w:gutter="0"/>
          <w:cols w:space="720" w:equalWidth="0">
            <w:col w:w="9927"/>
          </w:cols>
        </w:sectPr>
      </w:pPr>
    </w:p>
    <w:p w:rsidR="004C31BE" w:rsidRDefault="007000F5">
      <w:pPr>
        <w:spacing w:line="235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–классные руководители (только к персональным данным учащихся своего класса);</w:t>
      </w:r>
    </w:p>
    <w:p w:rsidR="004C31BE" w:rsidRDefault="004C31BE">
      <w:pPr>
        <w:spacing w:line="15" w:lineRule="exact"/>
        <w:rPr>
          <w:sz w:val="20"/>
          <w:szCs w:val="20"/>
        </w:rPr>
      </w:pPr>
    </w:p>
    <w:p w:rsidR="004C31BE" w:rsidRDefault="007000F5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7.7. В целях выполнения порученного задания и на основании служебной записки с положительной резолюцией директора школы, доступ к ПДн может быть предоставлен иному работнику, должность которого не включена в Перечень должностей сотрудников, имеющих доступ к персональным данным, и которым они необходимы в связи с исполнением трудовых обязанностей.</w:t>
      </w:r>
    </w:p>
    <w:p w:rsidR="004C31BE" w:rsidRDefault="004C31BE">
      <w:pPr>
        <w:spacing w:line="21" w:lineRule="exact"/>
        <w:rPr>
          <w:sz w:val="20"/>
          <w:szCs w:val="20"/>
        </w:rPr>
      </w:pPr>
    </w:p>
    <w:p w:rsidR="004C31BE" w:rsidRDefault="007000F5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7.8. В случае если работодателю оказывают услуги юридические и физические лица на основании заключенных договоров (либо иных оснований) и в силу данных договоров они должны иметь доступ к персональным данным, то соответствующие данные предоставляются работодателем только после подписания с ними соглашения о неразглашении конфиденциальной информации.</w:t>
      </w:r>
    </w:p>
    <w:p w:rsidR="004C31BE" w:rsidRDefault="004C31BE">
      <w:pPr>
        <w:spacing w:line="18" w:lineRule="exact"/>
        <w:rPr>
          <w:sz w:val="20"/>
          <w:szCs w:val="20"/>
        </w:rPr>
      </w:pPr>
    </w:p>
    <w:p w:rsidR="004C31BE" w:rsidRDefault="007000F5">
      <w:pPr>
        <w:numPr>
          <w:ilvl w:val="0"/>
          <w:numId w:val="13"/>
        </w:numPr>
        <w:tabs>
          <w:tab w:val="left" w:pos="319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исключительных случаях, исходя из договорных отношений с контрагентом, допускается наличие в договорах пунктов о неразглашении конфиденциальной информации, в том числе предусматривающих защиту персональных данных учащихся и их родителей (законных представителей).</w:t>
      </w:r>
    </w:p>
    <w:p w:rsidR="004C31BE" w:rsidRDefault="004C31BE">
      <w:pPr>
        <w:spacing w:line="4" w:lineRule="exact"/>
        <w:rPr>
          <w:rFonts w:eastAsia="Times New Roman"/>
          <w:sz w:val="28"/>
          <w:szCs w:val="28"/>
        </w:rPr>
      </w:pPr>
    </w:p>
    <w:p w:rsidR="004C31BE" w:rsidRDefault="007000F5">
      <w:pPr>
        <w:ind w:left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7.9.   Процедура оформления доступа к ПДн включает в себя:</w:t>
      </w:r>
    </w:p>
    <w:p w:rsidR="004C31BE" w:rsidRDefault="004C31BE">
      <w:pPr>
        <w:spacing w:line="12" w:lineRule="exact"/>
        <w:rPr>
          <w:rFonts w:eastAsia="Times New Roman"/>
          <w:sz w:val="28"/>
          <w:szCs w:val="28"/>
        </w:rPr>
      </w:pPr>
    </w:p>
    <w:p w:rsidR="004C31BE" w:rsidRDefault="007000F5">
      <w:pPr>
        <w:spacing w:line="237" w:lineRule="auto"/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ознакомление работника под роспись с настоящим Положением. При наличии иных нормативных актов (приказы, распоряжения, инструкции и т.п.), регулирующих обработку и защиту ПДн, с данными актами также производится ознакомление работника под роспись.</w:t>
      </w:r>
    </w:p>
    <w:p w:rsidR="004C31BE" w:rsidRDefault="004C31BE">
      <w:pPr>
        <w:spacing w:line="17" w:lineRule="exact"/>
        <w:rPr>
          <w:rFonts w:eastAsia="Times New Roman"/>
          <w:sz w:val="28"/>
          <w:szCs w:val="28"/>
        </w:rPr>
      </w:pPr>
    </w:p>
    <w:p w:rsidR="004C31BE" w:rsidRDefault="007000F5">
      <w:pPr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истребование с сотрудника (за исключением директора школы) письменного обязательства о соблюдении конфиденциальности персональных данных и соблюдении правил их обработки, подготовленного по установленной форме.</w:t>
      </w:r>
    </w:p>
    <w:p w:rsidR="004C31BE" w:rsidRDefault="004C31BE">
      <w:pPr>
        <w:spacing w:line="320" w:lineRule="exact"/>
        <w:rPr>
          <w:rFonts w:eastAsia="Times New Roman"/>
          <w:sz w:val="28"/>
          <w:szCs w:val="28"/>
        </w:rPr>
      </w:pPr>
    </w:p>
    <w:p w:rsidR="004C31BE" w:rsidRDefault="007000F5">
      <w:pPr>
        <w:spacing w:line="237" w:lineRule="auto"/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7.10. Допуск к персональным данным учащихся и их родителей (законных представителей) других сотрудников работодателя, не имеющих надлежащим образом оформленного доступа, запрещается.</w:t>
      </w:r>
    </w:p>
    <w:p w:rsidR="004C31BE" w:rsidRDefault="004C31BE">
      <w:pPr>
        <w:spacing w:line="13" w:lineRule="exact"/>
        <w:rPr>
          <w:rFonts w:eastAsia="Times New Roman"/>
          <w:sz w:val="28"/>
          <w:szCs w:val="28"/>
        </w:rPr>
      </w:pPr>
    </w:p>
    <w:p w:rsidR="004C31BE" w:rsidRDefault="007000F5">
      <w:pPr>
        <w:spacing w:line="236" w:lineRule="auto"/>
        <w:ind w:left="7"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7.11. Передача (обмен и т.д.) персональных данных между подразделениями школы осуществляется только между сотрудниками, имеющими доступ к персональным данным учащихся и их родителей (законных представителей).</w:t>
      </w:r>
    </w:p>
    <w:p w:rsidR="004C31BE" w:rsidRDefault="004C31BE">
      <w:pPr>
        <w:spacing w:line="14" w:lineRule="exact"/>
        <w:rPr>
          <w:rFonts w:eastAsia="Times New Roman"/>
          <w:sz w:val="28"/>
          <w:szCs w:val="28"/>
        </w:rPr>
      </w:pPr>
    </w:p>
    <w:p w:rsidR="004C31BE" w:rsidRDefault="007000F5">
      <w:pPr>
        <w:spacing w:line="237" w:lineRule="auto"/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7.12. Лица, виновные в нарушении норм, регулирующих получение, обработку и защиту ПДн, несут дисциплинарную, административную, гражданско-правовую или уголовную ответственность в соответствии с федеральными законами:</w:t>
      </w:r>
    </w:p>
    <w:p w:rsidR="004C31BE" w:rsidRDefault="004C31BE">
      <w:pPr>
        <w:spacing w:line="13" w:lineRule="exact"/>
        <w:rPr>
          <w:rFonts w:eastAsia="Times New Roman"/>
          <w:sz w:val="28"/>
          <w:szCs w:val="28"/>
        </w:rPr>
      </w:pPr>
    </w:p>
    <w:p w:rsidR="004C31BE" w:rsidRDefault="007000F5">
      <w:pPr>
        <w:spacing w:line="237" w:lineRule="auto"/>
        <w:ind w:left="7"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За неисполнение или ненадлежащее исполнение работником по его вине возложенных на него обязанностей по соблюдению установленного порядка работы со сведениями конфиденциального характера работодатель вправе применять предусмотренные Трудовым Кодексом дисциплинарные взыскания;</w:t>
      </w:r>
    </w:p>
    <w:p w:rsidR="004C31BE" w:rsidRDefault="004C31BE">
      <w:pPr>
        <w:spacing w:line="15" w:lineRule="exact"/>
        <w:rPr>
          <w:rFonts w:eastAsia="Times New Roman"/>
          <w:sz w:val="28"/>
          <w:szCs w:val="28"/>
        </w:rPr>
      </w:pPr>
    </w:p>
    <w:p w:rsidR="004C31BE" w:rsidRDefault="007000F5">
      <w:pPr>
        <w:spacing w:line="238" w:lineRule="auto"/>
        <w:ind w:left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- Должностные лица, в обязанность которых входит ведение персональных данных учащихся и их родителей (законных представителей), обязаны обеспечить каждому возможность ознакомления с документами и материалами, непосредственно затрагивающими его права и свободы, если иное не предусмотрено законом. Неправомерный отказ в предоставлении собранных в установленном порядке документов, либо несвоевременное предоставление таких документов или иной информации в случаях, предусмотренных законом, либо</w:t>
      </w:r>
    </w:p>
    <w:p w:rsidR="004C31BE" w:rsidRDefault="004C31BE">
      <w:pPr>
        <w:sectPr w:rsidR="004C31BE">
          <w:pgSz w:w="11900" w:h="16838"/>
          <w:pgMar w:top="1138" w:right="844" w:bottom="663" w:left="1133" w:header="0" w:footer="0" w:gutter="0"/>
          <w:cols w:space="720" w:equalWidth="0">
            <w:col w:w="9927"/>
          </w:cols>
        </w:sectPr>
      </w:pPr>
    </w:p>
    <w:p w:rsidR="004C31BE" w:rsidRDefault="007000F5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предоставление неполной или заведомо ложной информации – влечет наложение на должностных лиц административного штрафа в размере, определяемом Кодексом об административных правонарушениях;</w:t>
      </w:r>
    </w:p>
    <w:p w:rsidR="004C31BE" w:rsidRDefault="004C31BE">
      <w:pPr>
        <w:spacing w:line="14" w:lineRule="exact"/>
        <w:rPr>
          <w:sz w:val="20"/>
          <w:szCs w:val="20"/>
        </w:rPr>
      </w:pPr>
    </w:p>
    <w:p w:rsidR="004C31BE" w:rsidRDefault="007000F5">
      <w:pPr>
        <w:numPr>
          <w:ilvl w:val="0"/>
          <w:numId w:val="14"/>
        </w:numPr>
        <w:tabs>
          <w:tab w:val="left" w:pos="727"/>
        </w:tabs>
        <w:spacing w:line="236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соответствии с Гражданским Кодексом лица, незаконными методами получившие информацию, составляющую служебную тайну, обязаны возместить причиненные убытки;</w:t>
      </w:r>
    </w:p>
    <w:p w:rsidR="004C31BE" w:rsidRDefault="004C31BE">
      <w:pPr>
        <w:spacing w:line="14" w:lineRule="exact"/>
        <w:rPr>
          <w:rFonts w:eastAsia="Times New Roman"/>
          <w:sz w:val="28"/>
          <w:szCs w:val="28"/>
        </w:rPr>
      </w:pPr>
    </w:p>
    <w:p w:rsidR="004C31BE" w:rsidRDefault="007000F5">
      <w:pPr>
        <w:numPr>
          <w:ilvl w:val="0"/>
          <w:numId w:val="14"/>
        </w:numPr>
        <w:tabs>
          <w:tab w:val="left" w:pos="727"/>
        </w:tabs>
        <w:spacing w:line="237" w:lineRule="auto"/>
        <w:ind w:left="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Уголовная ответственность за нарушение неприкосновенности частной жизни (в том числе незаконное собирание или распространение сведений о частной жизни лица, составляющего его личную или семейную тайну, без его согласия), неправомерный доступ к охраняемой законом компьютерной</w:t>
      </w:r>
    </w:p>
    <w:p w:rsidR="004C31BE" w:rsidRDefault="004C31BE">
      <w:pPr>
        <w:spacing w:line="17" w:lineRule="exact"/>
        <w:rPr>
          <w:sz w:val="20"/>
          <w:szCs w:val="20"/>
        </w:rPr>
      </w:pPr>
    </w:p>
    <w:p w:rsidR="004C31BE" w:rsidRDefault="007000F5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информации, неправомерный отказ в предоставлении собранных в установленном порядке документов и сведений (если эти деяния причинили вред правам и законным интересам граждан), совершенные лицом с использованием своего служебного положения наказывается штрафом, либо лишением права занимать определенные должности или заниматься определенной деятельностью, либо арестом в соответствии с УК РФ.</w:t>
      </w:r>
    </w:p>
    <w:p w:rsidR="004C31BE" w:rsidRDefault="004C31BE">
      <w:pPr>
        <w:spacing w:line="17" w:lineRule="exact"/>
        <w:rPr>
          <w:sz w:val="20"/>
          <w:szCs w:val="20"/>
        </w:rPr>
      </w:pPr>
    </w:p>
    <w:p w:rsidR="004C31BE" w:rsidRDefault="007000F5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7.13. Неправомерность деятельности органов государственной власти и организаций по сбору и использованию персональных данных может быть установлена в судебном порядке.</w:t>
      </w:r>
    </w:p>
    <w:p w:rsidR="004C31BE" w:rsidRDefault="004C31BE">
      <w:pPr>
        <w:spacing w:line="15" w:lineRule="exact"/>
        <w:rPr>
          <w:sz w:val="20"/>
          <w:szCs w:val="20"/>
        </w:rPr>
      </w:pPr>
    </w:p>
    <w:p w:rsidR="004C31BE" w:rsidRDefault="007000F5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7.14. Школа обязана сообщить родителям (законным представителям) детей о целях, способах и источниках получения персональных данных, а также о характере подлежащих получению персональных данных и возможных последствиях отказа родителей (законных представителей) дать письменное согласие на их получение.</w:t>
      </w:r>
    </w:p>
    <w:sectPr w:rsidR="004C31BE" w:rsidSect="007E38F1">
      <w:pgSz w:w="11900" w:h="16838"/>
      <w:pgMar w:top="1138" w:right="844" w:bottom="1440" w:left="1133" w:header="0" w:footer="0" w:gutter="0"/>
      <w:cols w:space="720" w:equalWidth="0">
        <w:col w:w="99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60E00DFC"/>
    <w:lvl w:ilvl="0" w:tplc="EC122168">
      <w:start w:val="1"/>
      <w:numFmt w:val="bullet"/>
      <w:lvlText w:val="-"/>
      <w:lvlJc w:val="left"/>
    </w:lvl>
    <w:lvl w:ilvl="1" w:tplc="14E03C0C">
      <w:start w:val="7"/>
      <w:numFmt w:val="decimal"/>
      <w:lvlText w:val="%2."/>
      <w:lvlJc w:val="left"/>
    </w:lvl>
    <w:lvl w:ilvl="2" w:tplc="090EB364">
      <w:numFmt w:val="decimal"/>
      <w:lvlText w:val=""/>
      <w:lvlJc w:val="left"/>
    </w:lvl>
    <w:lvl w:ilvl="3" w:tplc="BB88F4A6">
      <w:numFmt w:val="decimal"/>
      <w:lvlText w:val=""/>
      <w:lvlJc w:val="left"/>
    </w:lvl>
    <w:lvl w:ilvl="4" w:tplc="37D8CF8E">
      <w:numFmt w:val="decimal"/>
      <w:lvlText w:val=""/>
      <w:lvlJc w:val="left"/>
    </w:lvl>
    <w:lvl w:ilvl="5" w:tplc="F15A8D02">
      <w:numFmt w:val="decimal"/>
      <w:lvlText w:val=""/>
      <w:lvlJc w:val="left"/>
    </w:lvl>
    <w:lvl w:ilvl="6" w:tplc="16F07BFA">
      <w:numFmt w:val="decimal"/>
      <w:lvlText w:val=""/>
      <w:lvlJc w:val="left"/>
    </w:lvl>
    <w:lvl w:ilvl="7" w:tplc="BB1225B8">
      <w:numFmt w:val="decimal"/>
      <w:lvlText w:val=""/>
      <w:lvlJc w:val="left"/>
    </w:lvl>
    <w:lvl w:ilvl="8" w:tplc="705E55BA">
      <w:numFmt w:val="decimal"/>
      <w:lvlText w:val=""/>
      <w:lvlJc w:val="left"/>
    </w:lvl>
  </w:abstractNum>
  <w:abstractNum w:abstractNumId="1">
    <w:nsid w:val="00000124"/>
    <w:multiLevelType w:val="hybridMultilevel"/>
    <w:tmpl w:val="3552E790"/>
    <w:lvl w:ilvl="0" w:tplc="1444DEC2">
      <w:start w:val="1"/>
      <w:numFmt w:val="bullet"/>
      <w:lvlText w:val="-"/>
      <w:lvlJc w:val="left"/>
    </w:lvl>
    <w:lvl w:ilvl="1" w:tplc="45AC236E">
      <w:start w:val="1"/>
      <w:numFmt w:val="decimal"/>
      <w:lvlText w:val="7.%2."/>
      <w:lvlJc w:val="left"/>
    </w:lvl>
    <w:lvl w:ilvl="2" w:tplc="AA5C2244">
      <w:numFmt w:val="decimal"/>
      <w:lvlText w:val=""/>
      <w:lvlJc w:val="left"/>
    </w:lvl>
    <w:lvl w:ilvl="3" w:tplc="CF9632A2">
      <w:numFmt w:val="decimal"/>
      <w:lvlText w:val=""/>
      <w:lvlJc w:val="left"/>
    </w:lvl>
    <w:lvl w:ilvl="4" w:tplc="D7068E7E">
      <w:numFmt w:val="decimal"/>
      <w:lvlText w:val=""/>
      <w:lvlJc w:val="left"/>
    </w:lvl>
    <w:lvl w:ilvl="5" w:tplc="E5A0C6BC">
      <w:numFmt w:val="decimal"/>
      <w:lvlText w:val=""/>
      <w:lvlJc w:val="left"/>
    </w:lvl>
    <w:lvl w:ilvl="6" w:tplc="BA049B74">
      <w:numFmt w:val="decimal"/>
      <w:lvlText w:val=""/>
      <w:lvlJc w:val="left"/>
    </w:lvl>
    <w:lvl w:ilvl="7" w:tplc="3A1222C8">
      <w:numFmt w:val="decimal"/>
      <w:lvlText w:val=""/>
      <w:lvlJc w:val="left"/>
    </w:lvl>
    <w:lvl w:ilvl="8" w:tplc="D234CB3A">
      <w:numFmt w:val="decimal"/>
      <w:lvlText w:val=""/>
      <w:lvlJc w:val="left"/>
    </w:lvl>
  </w:abstractNum>
  <w:abstractNum w:abstractNumId="2">
    <w:nsid w:val="000001EB"/>
    <w:multiLevelType w:val="hybridMultilevel"/>
    <w:tmpl w:val="39749704"/>
    <w:lvl w:ilvl="0" w:tplc="224E6482">
      <w:start w:val="2"/>
      <w:numFmt w:val="decimal"/>
      <w:lvlText w:val="%1."/>
      <w:lvlJc w:val="left"/>
    </w:lvl>
    <w:lvl w:ilvl="1" w:tplc="51ACAACC">
      <w:numFmt w:val="decimal"/>
      <w:lvlText w:val=""/>
      <w:lvlJc w:val="left"/>
    </w:lvl>
    <w:lvl w:ilvl="2" w:tplc="C16A8B00">
      <w:numFmt w:val="decimal"/>
      <w:lvlText w:val=""/>
      <w:lvlJc w:val="left"/>
    </w:lvl>
    <w:lvl w:ilvl="3" w:tplc="DFFC4142">
      <w:numFmt w:val="decimal"/>
      <w:lvlText w:val=""/>
      <w:lvlJc w:val="left"/>
    </w:lvl>
    <w:lvl w:ilvl="4" w:tplc="E3A82A48">
      <w:numFmt w:val="decimal"/>
      <w:lvlText w:val=""/>
      <w:lvlJc w:val="left"/>
    </w:lvl>
    <w:lvl w:ilvl="5" w:tplc="57C804B2">
      <w:numFmt w:val="decimal"/>
      <w:lvlText w:val=""/>
      <w:lvlJc w:val="left"/>
    </w:lvl>
    <w:lvl w:ilvl="6" w:tplc="8A288A44">
      <w:numFmt w:val="decimal"/>
      <w:lvlText w:val=""/>
      <w:lvlJc w:val="left"/>
    </w:lvl>
    <w:lvl w:ilvl="7" w:tplc="DD8025FE">
      <w:numFmt w:val="decimal"/>
      <w:lvlText w:val=""/>
      <w:lvlJc w:val="left"/>
    </w:lvl>
    <w:lvl w:ilvl="8" w:tplc="05328728">
      <w:numFmt w:val="decimal"/>
      <w:lvlText w:val=""/>
      <w:lvlJc w:val="left"/>
    </w:lvl>
  </w:abstractNum>
  <w:abstractNum w:abstractNumId="3">
    <w:nsid w:val="00000BB3"/>
    <w:multiLevelType w:val="hybridMultilevel"/>
    <w:tmpl w:val="9A3A1366"/>
    <w:lvl w:ilvl="0" w:tplc="9FC82942">
      <w:start w:val="1"/>
      <w:numFmt w:val="bullet"/>
      <w:lvlText w:val="-"/>
      <w:lvlJc w:val="left"/>
    </w:lvl>
    <w:lvl w:ilvl="1" w:tplc="15EEB1BC">
      <w:start w:val="3"/>
      <w:numFmt w:val="decimal"/>
      <w:lvlText w:val="%2."/>
      <w:lvlJc w:val="left"/>
    </w:lvl>
    <w:lvl w:ilvl="2" w:tplc="2B82A378">
      <w:numFmt w:val="decimal"/>
      <w:lvlText w:val=""/>
      <w:lvlJc w:val="left"/>
    </w:lvl>
    <w:lvl w:ilvl="3" w:tplc="B206334C">
      <w:numFmt w:val="decimal"/>
      <w:lvlText w:val=""/>
      <w:lvlJc w:val="left"/>
    </w:lvl>
    <w:lvl w:ilvl="4" w:tplc="749642DC">
      <w:numFmt w:val="decimal"/>
      <w:lvlText w:val=""/>
      <w:lvlJc w:val="left"/>
    </w:lvl>
    <w:lvl w:ilvl="5" w:tplc="5F629C12">
      <w:numFmt w:val="decimal"/>
      <w:lvlText w:val=""/>
      <w:lvlJc w:val="left"/>
    </w:lvl>
    <w:lvl w:ilvl="6" w:tplc="C8C27874">
      <w:numFmt w:val="decimal"/>
      <w:lvlText w:val=""/>
      <w:lvlJc w:val="left"/>
    </w:lvl>
    <w:lvl w:ilvl="7" w:tplc="6EE01906">
      <w:numFmt w:val="decimal"/>
      <w:lvlText w:val=""/>
      <w:lvlJc w:val="left"/>
    </w:lvl>
    <w:lvl w:ilvl="8" w:tplc="4DF8A63E">
      <w:numFmt w:val="decimal"/>
      <w:lvlText w:val=""/>
      <w:lvlJc w:val="left"/>
    </w:lvl>
  </w:abstractNum>
  <w:abstractNum w:abstractNumId="4">
    <w:nsid w:val="00000F3E"/>
    <w:multiLevelType w:val="hybridMultilevel"/>
    <w:tmpl w:val="A0D828B0"/>
    <w:lvl w:ilvl="0" w:tplc="30C8B970">
      <w:start w:val="1"/>
      <w:numFmt w:val="bullet"/>
      <w:lvlText w:val="-"/>
      <w:lvlJc w:val="left"/>
    </w:lvl>
    <w:lvl w:ilvl="1" w:tplc="882A27F0">
      <w:start w:val="6"/>
      <w:numFmt w:val="decimal"/>
      <w:lvlText w:val="%2."/>
      <w:lvlJc w:val="left"/>
    </w:lvl>
    <w:lvl w:ilvl="2" w:tplc="A19A097E">
      <w:numFmt w:val="decimal"/>
      <w:lvlText w:val=""/>
      <w:lvlJc w:val="left"/>
    </w:lvl>
    <w:lvl w:ilvl="3" w:tplc="8D0EC69E">
      <w:numFmt w:val="decimal"/>
      <w:lvlText w:val=""/>
      <w:lvlJc w:val="left"/>
    </w:lvl>
    <w:lvl w:ilvl="4" w:tplc="1DDABE0A">
      <w:numFmt w:val="decimal"/>
      <w:lvlText w:val=""/>
      <w:lvlJc w:val="left"/>
    </w:lvl>
    <w:lvl w:ilvl="5" w:tplc="218434EE">
      <w:numFmt w:val="decimal"/>
      <w:lvlText w:val=""/>
      <w:lvlJc w:val="left"/>
    </w:lvl>
    <w:lvl w:ilvl="6" w:tplc="EE48F2FE">
      <w:numFmt w:val="decimal"/>
      <w:lvlText w:val=""/>
      <w:lvlJc w:val="left"/>
    </w:lvl>
    <w:lvl w:ilvl="7" w:tplc="8FA41156">
      <w:numFmt w:val="decimal"/>
      <w:lvlText w:val=""/>
      <w:lvlJc w:val="left"/>
    </w:lvl>
    <w:lvl w:ilvl="8" w:tplc="8D1005C2">
      <w:numFmt w:val="decimal"/>
      <w:lvlText w:val=""/>
      <w:lvlJc w:val="left"/>
    </w:lvl>
  </w:abstractNum>
  <w:abstractNum w:abstractNumId="5">
    <w:nsid w:val="000012DB"/>
    <w:multiLevelType w:val="hybridMultilevel"/>
    <w:tmpl w:val="6F42A0EA"/>
    <w:lvl w:ilvl="0" w:tplc="D1486992">
      <w:start w:val="4"/>
      <w:numFmt w:val="decimal"/>
      <w:lvlText w:val="%1."/>
      <w:lvlJc w:val="left"/>
    </w:lvl>
    <w:lvl w:ilvl="1" w:tplc="8BEC5850">
      <w:numFmt w:val="decimal"/>
      <w:lvlText w:val=""/>
      <w:lvlJc w:val="left"/>
    </w:lvl>
    <w:lvl w:ilvl="2" w:tplc="4C98BC90">
      <w:numFmt w:val="decimal"/>
      <w:lvlText w:val=""/>
      <w:lvlJc w:val="left"/>
    </w:lvl>
    <w:lvl w:ilvl="3" w:tplc="79122E78">
      <w:numFmt w:val="decimal"/>
      <w:lvlText w:val=""/>
      <w:lvlJc w:val="left"/>
    </w:lvl>
    <w:lvl w:ilvl="4" w:tplc="1B889A3A">
      <w:numFmt w:val="decimal"/>
      <w:lvlText w:val=""/>
      <w:lvlJc w:val="left"/>
    </w:lvl>
    <w:lvl w:ilvl="5" w:tplc="239EE53A">
      <w:numFmt w:val="decimal"/>
      <w:lvlText w:val=""/>
      <w:lvlJc w:val="left"/>
    </w:lvl>
    <w:lvl w:ilvl="6" w:tplc="721C377E">
      <w:numFmt w:val="decimal"/>
      <w:lvlText w:val=""/>
      <w:lvlJc w:val="left"/>
    </w:lvl>
    <w:lvl w:ilvl="7" w:tplc="46E4179C">
      <w:numFmt w:val="decimal"/>
      <w:lvlText w:val=""/>
      <w:lvlJc w:val="left"/>
    </w:lvl>
    <w:lvl w:ilvl="8" w:tplc="12767DC8">
      <w:numFmt w:val="decimal"/>
      <w:lvlText w:val=""/>
      <w:lvlJc w:val="left"/>
    </w:lvl>
  </w:abstractNum>
  <w:abstractNum w:abstractNumId="6">
    <w:nsid w:val="0000153C"/>
    <w:multiLevelType w:val="hybridMultilevel"/>
    <w:tmpl w:val="C5084EF2"/>
    <w:lvl w:ilvl="0" w:tplc="2ADED39C">
      <w:start w:val="1"/>
      <w:numFmt w:val="bullet"/>
      <w:lvlText w:val="-"/>
      <w:lvlJc w:val="left"/>
    </w:lvl>
    <w:lvl w:ilvl="1" w:tplc="80D2955C">
      <w:numFmt w:val="decimal"/>
      <w:lvlText w:val=""/>
      <w:lvlJc w:val="left"/>
    </w:lvl>
    <w:lvl w:ilvl="2" w:tplc="67D830AE">
      <w:numFmt w:val="decimal"/>
      <w:lvlText w:val=""/>
      <w:lvlJc w:val="left"/>
    </w:lvl>
    <w:lvl w:ilvl="3" w:tplc="F4842282">
      <w:numFmt w:val="decimal"/>
      <w:lvlText w:val=""/>
      <w:lvlJc w:val="left"/>
    </w:lvl>
    <w:lvl w:ilvl="4" w:tplc="454C0A26">
      <w:numFmt w:val="decimal"/>
      <w:lvlText w:val=""/>
      <w:lvlJc w:val="left"/>
    </w:lvl>
    <w:lvl w:ilvl="5" w:tplc="C9A0989E">
      <w:numFmt w:val="decimal"/>
      <w:lvlText w:val=""/>
      <w:lvlJc w:val="left"/>
    </w:lvl>
    <w:lvl w:ilvl="6" w:tplc="746CDFA4">
      <w:numFmt w:val="decimal"/>
      <w:lvlText w:val=""/>
      <w:lvlJc w:val="left"/>
    </w:lvl>
    <w:lvl w:ilvl="7" w:tplc="245675E4">
      <w:numFmt w:val="decimal"/>
      <w:lvlText w:val=""/>
      <w:lvlJc w:val="left"/>
    </w:lvl>
    <w:lvl w:ilvl="8" w:tplc="205A820E">
      <w:numFmt w:val="decimal"/>
      <w:lvlText w:val=""/>
      <w:lvlJc w:val="left"/>
    </w:lvl>
  </w:abstractNum>
  <w:abstractNum w:abstractNumId="7">
    <w:nsid w:val="000026E9"/>
    <w:multiLevelType w:val="hybridMultilevel"/>
    <w:tmpl w:val="21982522"/>
    <w:lvl w:ilvl="0" w:tplc="D2E8B538">
      <w:start w:val="1"/>
      <w:numFmt w:val="decimal"/>
      <w:lvlText w:val="%1."/>
      <w:lvlJc w:val="left"/>
    </w:lvl>
    <w:lvl w:ilvl="1" w:tplc="92C4046A">
      <w:numFmt w:val="decimal"/>
      <w:lvlText w:val=""/>
      <w:lvlJc w:val="left"/>
    </w:lvl>
    <w:lvl w:ilvl="2" w:tplc="C194C14C">
      <w:numFmt w:val="decimal"/>
      <w:lvlText w:val=""/>
      <w:lvlJc w:val="left"/>
    </w:lvl>
    <w:lvl w:ilvl="3" w:tplc="F354649A">
      <w:numFmt w:val="decimal"/>
      <w:lvlText w:val=""/>
      <w:lvlJc w:val="left"/>
    </w:lvl>
    <w:lvl w:ilvl="4" w:tplc="EE164654">
      <w:numFmt w:val="decimal"/>
      <w:lvlText w:val=""/>
      <w:lvlJc w:val="left"/>
    </w:lvl>
    <w:lvl w:ilvl="5" w:tplc="89B20EC0">
      <w:numFmt w:val="decimal"/>
      <w:lvlText w:val=""/>
      <w:lvlJc w:val="left"/>
    </w:lvl>
    <w:lvl w:ilvl="6" w:tplc="26B0734A">
      <w:numFmt w:val="decimal"/>
      <w:lvlText w:val=""/>
      <w:lvlJc w:val="left"/>
    </w:lvl>
    <w:lvl w:ilvl="7" w:tplc="76F64744">
      <w:numFmt w:val="decimal"/>
      <w:lvlText w:val=""/>
      <w:lvlJc w:val="left"/>
    </w:lvl>
    <w:lvl w:ilvl="8" w:tplc="8236B1CA">
      <w:numFmt w:val="decimal"/>
      <w:lvlText w:val=""/>
      <w:lvlJc w:val="left"/>
    </w:lvl>
  </w:abstractNum>
  <w:abstractNum w:abstractNumId="8">
    <w:nsid w:val="00002EA6"/>
    <w:multiLevelType w:val="hybridMultilevel"/>
    <w:tmpl w:val="13A860B2"/>
    <w:lvl w:ilvl="0" w:tplc="02E0945C">
      <w:start w:val="1"/>
      <w:numFmt w:val="bullet"/>
      <w:lvlText w:val="-"/>
      <w:lvlJc w:val="left"/>
    </w:lvl>
    <w:lvl w:ilvl="1" w:tplc="13BA2902">
      <w:numFmt w:val="decimal"/>
      <w:lvlText w:val=""/>
      <w:lvlJc w:val="left"/>
    </w:lvl>
    <w:lvl w:ilvl="2" w:tplc="9EDAB892">
      <w:numFmt w:val="decimal"/>
      <w:lvlText w:val=""/>
      <w:lvlJc w:val="left"/>
    </w:lvl>
    <w:lvl w:ilvl="3" w:tplc="45CE3F6C">
      <w:numFmt w:val="decimal"/>
      <w:lvlText w:val=""/>
      <w:lvlJc w:val="left"/>
    </w:lvl>
    <w:lvl w:ilvl="4" w:tplc="74544148">
      <w:numFmt w:val="decimal"/>
      <w:lvlText w:val=""/>
      <w:lvlJc w:val="left"/>
    </w:lvl>
    <w:lvl w:ilvl="5" w:tplc="C1348000">
      <w:numFmt w:val="decimal"/>
      <w:lvlText w:val=""/>
      <w:lvlJc w:val="left"/>
    </w:lvl>
    <w:lvl w:ilvl="6" w:tplc="E468F31C">
      <w:numFmt w:val="decimal"/>
      <w:lvlText w:val=""/>
      <w:lvlJc w:val="left"/>
    </w:lvl>
    <w:lvl w:ilvl="7" w:tplc="FD3C9FC4">
      <w:numFmt w:val="decimal"/>
      <w:lvlText w:val=""/>
      <w:lvlJc w:val="left"/>
    </w:lvl>
    <w:lvl w:ilvl="8" w:tplc="A2180CFC">
      <w:numFmt w:val="decimal"/>
      <w:lvlText w:val=""/>
      <w:lvlJc w:val="left"/>
    </w:lvl>
  </w:abstractNum>
  <w:abstractNum w:abstractNumId="9">
    <w:nsid w:val="0000305E"/>
    <w:multiLevelType w:val="hybridMultilevel"/>
    <w:tmpl w:val="2474F20A"/>
    <w:lvl w:ilvl="0" w:tplc="2A28B670">
      <w:start w:val="1"/>
      <w:numFmt w:val="bullet"/>
      <w:lvlText w:val="-"/>
      <w:lvlJc w:val="left"/>
    </w:lvl>
    <w:lvl w:ilvl="1" w:tplc="8F4E1958">
      <w:start w:val="6"/>
      <w:numFmt w:val="decimal"/>
      <w:lvlText w:val="7.%2."/>
      <w:lvlJc w:val="left"/>
    </w:lvl>
    <w:lvl w:ilvl="2" w:tplc="876845A0">
      <w:numFmt w:val="decimal"/>
      <w:lvlText w:val=""/>
      <w:lvlJc w:val="left"/>
    </w:lvl>
    <w:lvl w:ilvl="3" w:tplc="99723854">
      <w:numFmt w:val="decimal"/>
      <w:lvlText w:val=""/>
      <w:lvlJc w:val="left"/>
    </w:lvl>
    <w:lvl w:ilvl="4" w:tplc="63C6394A">
      <w:numFmt w:val="decimal"/>
      <w:lvlText w:val=""/>
      <w:lvlJc w:val="left"/>
    </w:lvl>
    <w:lvl w:ilvl="5" w:tplc="1EDA121A">
      <w:numFmt w:val="decimal"/>
      <w:lvlText w:val=""/>
      <w:lvlJc w:val="left"/>
    </w:lvl>
    <w:lvl w:ilvl="6" w:tplc="F27046FE">
      <w:numFmt w:val="decimal"/>
      <w:lvlText w:val=""/>
      <w:lvlJc w:val="left"/>
    </w:lvl>
    <w:lvl w:ilvl="7" w:tplc="E426079E">
      <w:numFmt w:val="decimal"/>
      <w:lvlText w:val=""/>
      <w:lvlJc w:val="left"/>
    </w:lvl>
    <w:lvl w:ilvl="8" w:tplc="90E4F1AE">
      <w:numFmt w:val="decimal"/>
      <w:lvlText w:val=""/>
      <w:lvlJc w:val="left"/>
    </w:lvl>
  </w:abstractNum>
  <w:abstractNum w:abstractNumId="10">
    <w:nsid w:val="0000390C"/>
    <w:multiLevelType w:val="hybridMultilevel"/>
    <w:tmpl w:val="DEA283BE"/>
    <w:lvl w:ilvl="0" w:tplc="ADDEA432">
      <w:start w:val="1"/>
      <w:numFmt w:val="bullet"/>
      <w:lvlText w:val="-"/>
      <w:lvlJc w:val="left"/>
    </w:lvl>
    <w:lvl w:ilvl="1" w:tplc="ACDC1582">
      <w:numFmt w:val="decimal"/>
      <w:lvlText w:val=""/>
      <w:lvlJc w:val="left"/>
    </w:lvl>
    <w:lvl w:ilvl="2" w:tplc="A148C786">
      <w:numFmt w:val="decimal"/>
      <w:lvlText w:val=""/>
      <w:lvlJc w:val="left"/>
    </w:lvl>
    <w:lvl w:ilvl="3" w:tplc="0B6CA02A">
      <w:numFmt w:val="decimal"/>
      <w:lvlText w:val=""/>
      <w:lvlJc w:val="left"/>
    </w:lvl>
    <w:lvl w:ilvl="4" w:tplc="12DCCC28">
      <w:numFmt w:val="decimal"/>
      <w:lvlText w:val=""/>
      <w:lvlJc w:val="left"/>
    </w:lvl>
    <w:lvl w:ilvl="5" w:tplc="95AC5A90">
      <w:numFmt w:val="decimal"/>
      <w:lvlText w:val=""/>
      <w:lvlJc w:val="left"/>
    </w:lvl>
    <w:lvl w:ilvl="6" w:tplc="98D6C91A">
      <w:numFmt w:val="decimal"/>
      <w:lvlText w:val=""/>
      <w:lvlJc w:val="left"/>
    </w:lvl>
    <w:lvl w:ilvl="7" w:tplc="83CEECE6">
      <w:numFmt w:val="decimal"/>
      <w:lvlText w:val=""/>
      <w:lvlJc w:val="left"/>
    </w:lvl>
    <w:lvl w:ilvl="8" w:tplc="E6C6BE72">
      <w:numFmt w:val="decimal"/>
      <w:lvlText w:val=""/>
      <w:lvlJc w:val="left"/>
    </w:lvl>
  </w:abstractNum>
  <w:abstractNum w:abstractNumId="11">
    <w:nsid w:val="0000440D"/>
    <w:multiLevelType w:val="hybridMultilevel"/>
    <w:tmpl w:val="624EA9D2"/>
    <w:lvl w:ilvl="0" w:tplc="5276C992">
      <w:start w:val="1"/>
      <w:numFmt w:val="bullet"/>
      <w:lvlText w:val="В"/>
      <w:lvlJc w:val="left"/>
    </w:lvl>
    <w:lvl w:ilvl="1" w:tplc="89C82444">
      <w:numFmt w:val="decimal"/>
      <w:lvlText w:val=""/>
      <w:lvlJc w:val="left"/>
    </w:lvl>
    <w:lvl w:ilvl="2" w:tplc="C9B0052A">
      <w:numFmt w:val="decimal"/>
      <w:lvlText w:val=""/>
      <w:lvlJc w:val="left"/>
    </w:lvl>
    <w:lvl w:ilvl="3" w:tplc="8A08F97A">
      <w:numFmt w:val="decimal"/>
      <w:lvlText w:val=""/>
      <w:lvlJc w:val="left"/>
    </w:lvl>
    <w:lvl w:ilvl="4" w:tplc="57EEAAF6">
      <w:numFmt w:val="decimal"/>
      <w:lvlText w:val=""/>
      <w:lvlJc w:val="left"/>
    </w:lvl>
    <w:lvl w:ilvl="5" w:tplc="5186EE22">
      <w:numFmt w:val="decimal"/>
      <w:lvlText w:val=""/>
      <w:lvlJc w:val="left"/>
    </w:lvl>
    <w:lvl w:ilvl="6" w:tplc="3294BEAA">
      <w:numFmt w:val="decimal"/>
      <w:lvlText w:val=""/>
      <w:lvlJc w:val="left"/>
    </w:lvl>
    <w:lvl w:ilvl="7" w:tplc="F02A366A">
      <w:numFmt w:val="decimal"/>
      <w:lvlText w:val=""/>
      <w:lvlJc w:val="left"/>
    </w:lvl>
    <w:lvl w:ilvl="8" w:tplc="0E30C7B4">
      <w:numFmt w:val="decimal"/>
      <w:lvlText w:val=""/>
      <w:lvlJc w:val="left"/>
    </w:lvl>
  </w:abstractNum>
  <w:abstractNum w:abstractNumId="12">
    <w:nsid w:val="0000491C"/>
    <w:multiLevelType w:val="hybridMultilevel"/>
    <w:tmpl w:val="B6DCAC66"/>
    <w:lvl w:ilvl="0" w:tplc="2F40EEC0">
      <w:start w:val="1"/>
      <w:numFmt w:val="bullet"/>
      <w:lvlText w:val="-"/>
      <w:lvlJc w:val="left"/>
    </w:lvl>
    <w:lvl w:ilvl="1" w:tplc="C666BFBC">
      <w:numFmt w:val="decimal"/>
      <w:lvlText w:val=""/>
      <w:lvlJc w:val="left"/>
    </w:lvl>
    <w:lvl w:ilvl="2" w:tplc="3B164CC2">
      <w:numFmt w:val="decimal"/>
      <w:lvlText w:val=""/>
      <w:lvlJc w:val="left"/>
    </w:lvl>
    <w:lvl w:ilvl="3" w:tplc="2098E31A">
      <w:numFmt w:val="decimal"/>
      <w:lvlText w:val=""/>
      <w:lvlJc w:val="left"/>
    </w:lvl>
    <w:lvl w:ilvl="4" w:tplc="F7F62DB2">
      <w:numFmt w:val="decimal"/>
      <w:lvlText w:val=""/>
      <w:lvlJc w:val="left"/>
    </w:lvl>
    <w:lvl w:ilvl="5" w:tplc="5E5EA63E">
      <w:numFmt w:val="decimal"/>
      <w:lvlText w:val=""/>
      <w:lvlJc w:val="left"/>
    </w:lvl>
    <w:lvl w:ilvl="6" w:tplc="42760F8C">
      <w:numFmt w:val="decimal"/>
      <w:lvlText w:val=""/>
      <w:lvlJc w:val="left"/>
    </w:lvl>
    <w:lvl w:ilvl="7" w:tplc="C58401AC">
      <w:numFmt w:val="decimal"/>
      <w:lvlText w:val=""/>
      <w:lvlJc w:val="left"/>
    </w:lvl>
    <w:lvl w:ilvl="8" w:tplc="9D728526">
      <w:numFmt w:val="decimal"/>
      <w:lvlText w:val=""/>
      <w:lvlJc w:val="left"/>
    </w:lvl>
  </w:abstractNum>
  <w:abstractNum w:abstractNumId="13">
    <w:nsid w:val="00007E87"/>
    <w:multiLevelType w:val="hybridMultilevel"/>
    <w:tmpl w:val="FA1EE8F0"/>
    <w:lvl w:ilvl="0" w:tplc="EA1256B6">
      <w:start w:val="5"/>
      <w:numFmt w:val="decimal"/>
      <w:lvlText w:val="%1."/>
      <w:lvlJc w:val="left"/>
    </w:lvl>
    <w:lvl w:ilvl="1" w:tplc="073E4058">
      <w:numFmt w:val="decimal"/>
      <w:lvlText w:val=""/>
      <w:lvlJc w:val="left"/>
    </w:lvl>
    <w:lvl w:ilvl="2" w:tplc="E66EC81E">
      <w:numFmt w:val="decimal"/>
      <w:lvlText w:val=""/>
      <w:lvlJc w:val="left"/>
    </w:lvl>
    <w:lvl w:ilvl="3" w:tplc="D41E0D5E">
      <w:numFmt w:val="decimal"/>
      <w:lvlText w:val=""/>
      <w:lvlJc w:val="left"/>
    </w:lvl>
    <w:lvl w:ilvl="4" w:tplc="4F3AEABC">
      <w:numFmt w:val="decimal"/>
      <w:lvlText w:val=""/>
      <w:lvlJc w:val="left"/>
    </w:lvl>
    <w:lvl w:ilvl="5" w:tplc="DF3464C6">
      <w:numFmt w:val="decimal"/>
      <w:lvlText w:val=""/>
      <w:lvlJc w:val="left"/>
    </w:lvl>
    <w:lvl w:ilvl="6" w:tplc="5D96A71C">
      <w:numFmt w:val="decimal"/>
      <w:lvlText w:val=""/>
      <w:lvlJc w:val="left"/>
    </w:lvl>
    <w:lvl w:ilvl="7" w:tplc="565EDD14">
      <w:numFmt w:val="decimal"/>
      <w:lvlText w:val=""/>
      <w:lvlJc w:val="left"/>
    </w:lvl>
    <w:lvl w:ilvl="8" w:tplc="FD147570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13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>
    <w:useFELayout/>
  </w:compat>
  <w:rsids>
    <w:rsidRoot w:val="004C31BE"/>
    <w:rsid w:val="00496DBF"/>
    <w:rsid w:val="004C31BE"/>
    <w:rsid w:val="004D2A78"/>
    <w:rsid w:val="005F0D50"/>
    <w:rsid w:val="007000F5"/>
    <w:rsid w:val="007E38F1"/>
    <w:rsid w:val="00B14AD6"/>
    <w:rsid w:val="00CD0989"/>
    <w:rsid w:val="00F74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8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D2A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2A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3069</Words>
  <Characters>17495</Characters>
  <Application>Microsoft Office Word</Application>
  <DocSecurity>0</DocSecurity>
  <Lines>145</Lines>
  <Paragraphs>41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ученик</cp:lastModifiedBy>
  <cp:revision>4</cp:revision>
  <dcterms:created xsi:type="dcterms:W3CDTF">2018-09-04T08:51:00Z</dcterms:created>
  <dcterms:modified xsi:type="dcterms:W3CDTF">2019-03-01T10:16:00Z</dcterms:modified>
</cp:coreProperties>
</file>